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4256" w14:textId="77777777" w:rsidR="00884B09" w:rsidRPr="00650B4A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173284A8" w14:textId="77777777" w:rsidR="00884B09" w:rsidRPr="00650B4A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0817E957" w14:textId="415770E0" w:rsidR="00884B09" w:rsidRPr="00650B4A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50B4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650B4A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185F6CF3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E35E8D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AF0A81" w14:textId="77777777" w:rsidR="00884B09" w:rsidRDefault="00884B09" w:rsidP="00884B09">
      <w:pPr>
        <w:spacing w:after="0"/>
      </w:pPr>
    </w:p>
    <w:p w14:paraId="0632FB6A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Advisory Board Members Present: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</w:r>
    </w:p>
    <w:p w14:paraId="6CE3D16B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650B4A">
        <w:rPr>
          <w:rFonts w:ascii="Times New Roman" w:hAnsi="Times New Roman" w:cs="Times New Roman"/>
          <w:b/>
          <w:sz w:val="24"/>
          <w:szCs w:val="24"/>
        </w:rPr>
        <w:t>Kaydee</w:t>
      </w:r>
      <w:proofErr w:type="spellEnd"/>
      <w:r w:rsidRPr="00650B4A">
        <w:rPr>
          <w:rFonts w:ascii="Times New Roman" w:hAnsi="Times New Roman" w:cs="Times New Roman"/>
          <w:b/>
          <w:sz w:val="24"/>
          <w:szCs w:val="24"/>
        </w:rPr>
        <w:t xml:space="preserve"> Tuff, Chairman</w:t>
      </w:r>
    </w:p>
    <w:p w14:paraId="62C4EC95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Willie Brice, III – Advisory Board Member</w:t>
      </w:r>
    </w:p>
    <w:p w14:paraId="37B4F642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Ms. Cecelia </w:t>
      </w:r>
      <w:proofErr w:type="spellStart"/>
      <w:r w:rsidRPr="00650B4A">
        <w:rPr>
          <w:rFonts w:ascii="Times New Roman" w:hAnsi="Times New Roman" w:cs="Times New Roman"/>
          <w:b/>
          <w:sz w:val="24"/>
          <w:szCs w:val="24"/>
        </w:rPr>
        <w:t>Zenti</w:t>
      </w:r>
      <w:proofErr w:type="spellEnd"/>
      <w:r w:rsidRPr="00650B4A">
        <w:rPr>
          <w:rFonts w:ascii="Times New Roman" w:hAnsi="Times New Roman" w:cs="Times New Roman"/>
          <w:b/>
          <w:sz w:val="24"/>
          <w:szCs w:val="24"/>
        </w:rPr>
        <w:t xml:space="preserve"> - Advisory Board Member</w:t>
      </w:r>
    </w:p>
    <w:p w14:paraId="34580B8F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C02EAA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CAEEB2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3412AF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Also Present:</w:t>
      </w:r>
    </w:p>
    <w:p w14:paraId="0A05AE24" w14:textId="7B519C56" w:rsidR="00884B09" w:rsidRDefault="00884B09" w:rsidP="00884B09">
      <w:pPr>
        <w:spacing w:after="0"/>
      </w:pPr>
      <w:r w:rsidRPr="00650B4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r. Aaron Hopkins, Regional Manager, Parks and Recreation Division</w:t>
      </w:r>
    </w:p>
    <w:p w14:paraId="16F6603D" w14:textId="77777777" w:rsidR="00884B09" w:rsidRDefault="00884B09" w:rsidP="00884B09"/>
    <w:p w14:paraId="04D6D0BE" w14:textId="77777777" w:rsidR="00884B09" w:rsidRDefault="00884B09" w:rsidP="00884B09"/>
    <w:p w14:paraId="4012AE90" w14:textId="77777777" w:rsidR="00884B09" w:rsidRDefault="00884B09" w:rsidP="00884B09"/>
    <w:p w14:paraId="27BFA43A" w14:textId="77777777" w:rsidR="00884B09" w:rsidRDefault="00884B09" w:rsidP="00884B09"/>
    <w:p w14:paraId="7E0C1DB5" w14:textId="77777777" w:rsidR="00884B09" w:rsidRDefault="00884B09" w:rsidP="00884B09"/>
    <w:p w14:paraId="31DCA463" w14:textId="77777777" w:rsidR="00884B09" w:rsidRDefault="00884B09" w:rsidP="00884B09"/>
    <w:p w14:paraId="789B38B6" w14:textId="77777777" w:rsidR="00884B09" w:rsidRDefault="00884B09" w:rsidP="00884B09"/>
    <w:p w14:paraId="75DB9AA5" w14:textId="77777777" w:rsidR="00884B09" w:rsidRDefault="00884B09" w:rsidP="00884B09"/>
    <w:p w14:paraId="04C8A7F4" w14:textId="77777777" w:rsidR="00884B09" w:rsidRDefault="00884B09" w:rsidP="00884B09"/>
    <w:p w14:paraId="20DFE06F" w14:textId="77777777" w:rsidR="00884B09" w:rsidRDefault="00884B09" w:rsidP="00884B09"/>
    <w:p w14:paraId="47B1BCEB" w14:textId="77777777" w:rsidR="00884B09" w:rsidRDefault="00884B09" w:rsidP="00884B09"/>
    <w:p w14:paraId="08A95EDD" w14:textId="77777777" w:rsidR="00884B09" w:rsidRDefault="00884B09" w:rsidP="00884B09"/>
    <w:p w14:paraId="64A8EF71" w14:textId="77777777" w:rsidR="00884B09" w:rsidRDefault="00884B09" w:rsidP="00884B09"/>
    <w:p w14:paraId="3FF6B3DE" w14:textId="77777777" w:rsidR="00884B09" w:rsidRDefault="00884B09" w:rsidP="00884B09"/>
    <w:p w14:paraId="765F221D" w14:textId="77777777" w:rsidR="00884B09" w:rsidRDefault="00884B09" w:rsidP="00884B09"/>
    <w:p w14:paraId="4A2B0142" w14:textId="77777777" w:rsidR="00884B09" w:rsidRDefault="00884B09" w:rsidP="0088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8DA628" w14:textId="77777777" w:rsidR="00884B09" w:rsidRDefault="00884B09" w:rsidP="0088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DAF78" w14:textId="77777777" w:rsidR="00884B09" w:rsidRDefault="00884B09" w:rsidP="0088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CA3E7" w14:textId="542BF61E" w:rsidR="00884B09" w:rsidRDefault="00884B09" w:rsidP="00884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229">
        <w:rPr>
          <w:rFonts w:ascii="Times New Roman" w:hAnsi="Times New Roman" w:cs="Times New Roman"/>
          <w:sz w:val="24"/>
          <w:szCs w:val="24"/>
        </w:rPr>
        <w:t>Page 1</w:t>
      </w:r>
    </w:p>
    <w:p w14:paraId="0C18A804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  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Call to Order:  </w:t>
      </w:r>
    </w:p>
    <w:p w14:paraId="28F265CA" w14:textId="77777777" w:rsidR="00884B09" w:rsidRDefault="00884B09" w:rsidP="00884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>Ms. Tuff called the meeting to order at 6:00 p.m.</w:t>
      </w:r>
    </w:p>
    <w:p w14:paraId="7637C308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20324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Attendance/Establish a Quorum</w:t>
      </w:r>
    </w:p>
    <w:p w14:paraId="037F5206" w14:textId="77777777" w:rsidR="00884B09" w:rsidRPr="00D3004E" w:rsidRDefault="00884B09" w:rsidP="00884B0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Roll call was taken, with a quorum established. </w:t>
      </w:r>
    </w:p>
    <w:p w14:paraId="467A70C5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44FF12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Approval of Agenda</w:t>
      </w:r>
    </w:p>
    <w:p w14:paraId="77ECAE89" w14:textId="66D9E3BE" w:rsidR="00884B09" w:rsidRDefault="00884B09" w:rsidP="00884B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4B09">
        <w:rPr>
          <w:rFonts w:ascii="Times New Roman" w:eastAsia="Times New Roman" w:hAnsi="Times New Roman" w:cs="Times New Roman"/>
          <w:sz w:val="24"/>
          <w:szCs w:val="24"/>
        </w:rPr>
        <w:t xml:space="preserve">The meeting agenda was </w:t>
      </w:r>
      <w:r w:rsidR="000A6F83">
        <w:rPr>
          <w:rFonts w:ascii="Times New Roman" w:eastAsia="Times New Roman" w:hAnsi="Times New Roman" w:cs="Times New Roman"/>
          <w:sz w:val="24"/>
          <w:szCs w:val="24"/>
        </w:rPr>
        <w:t>unavailable</w:t>
      </w:r>
      <w:r w:rsidRPr="00884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92CF36" w14:textId="77777777" w:rsidR="00884B09" w:rsidRPr="00884B09" w:rsidRDefault="00884B09" w:rsidP="00884B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94B7C6D" w14:textId="00C3269D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 – </w:t>
      </w:r>
      <w:r>
        <w:rPr>
          <w:rFonts w:ascii="Times New Roman" w:hAnsi="Times New Roman" w:cs="Times New Roman"/>
          <w:b/>
          <w:sz w:val="24"/>
          <w:szCs w:val="24"/>
        </w:rPr>
        <w:t>November 2, 2020</w:t>
      </w:r>
    </w:p>
    <w:p w14:paraId="1EC1A14D" w14:textId="5C51C0C7" w:rsidR="00884B09" w:rsidRDefault="00884B09" w:rsidP="00884B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4B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2, 2020 </w:t>
      </w:r>
      <w:r w:rsidRPr="00884B09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minutes were </w:t>
      </w:r>
      <w:r w:rsidR="000A6F83">
        <w:rPr>
          <w:rFonts w:ascii="Times New Roman" w:eastAsia="Times New Roman" w:hAnsi="Times New Roman" w:cs="Times New Roman"/>
          <w:sz w:val="24"/>
          <w:szCs w:val="24"/>
        </w:rPr>
        <w:t xml:space="preserve">unavailable and will be </w:t>
      </w:r>
      <w:r w:rsidR="00BB073C">
        <w:rPr>
          <w:rFonts w:ascii="Times New Roman" w:eastAsia="Times New Roman" w:hAnsi="Times New Roman" w:cs="Times New Roman"/>
          <w:sz w:val="24"/>
          <w:szCs w:val="24"/>
        </w:rPr>
        <w:t xml:space="preserve">voted upon at the </w:t>
      </w:r>
      <w:r w:rsidR="000A6F83">
        <w:rPr>
          <w:rFonts w:ascii="Times New Roman" w:eastAsia="Times New Roman" w:hAnsi="Times New Roman" w:cs="Times New Roman"/>
          <w:sz w:val="24"/>
          <w:szCs w:val="24"/>
        </w:rPr>
        <w:t>January 4, 2020 meeting</w:t>
      </w:r>
      <w:r w:rsidRPr="00884B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369EC2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54799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Public Comments</w:t>
      </w:r>
    </w:p>
    <w:p w14:paraId="1848B198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 xml:space="preserve">There were no members of the public present at the meeting. </w:t>
      </w:r>
    </w:p>
    <w:p w14:paraId="37D1D52F" w14:textId="77777777" w:rsidR="00884B09" w:rsidRPr="00650B4A" w:rsidRDefault="00884B09" w:rsidP="00884B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C3210" w14:textId="1F1A7EC8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Old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7E8995" w14:textId="54F49896" w:rsidR="00884B09" w:rsidRDefault="006F184E" w:rsidP="006F184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 Updates:</w:t>
      </w:r>
    </w:p>
    <w:p w14:paraId="54ACC62E" w14:textId="3AFA8B72" w:rsidR="0088466A" w:rsidRDefault="006F184E" w:rsidP="0088466A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4E4772">
        <w:rPr>
          <w:rFonts w:ascii="Times New Roman" w:hAnsi="Times New Roman" w:cs="Times New Roman"/>
          <w:b/>
          <w:sz w:val="24"/>
          <w:szCs w:val="24"/>
        </w:rPr>
        <w:t>+Golden Gate Community Center Supervisor Position:</w:t>
      </w:r>
      <w:r w:rsidR="00747A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8466A">
        <w:rPr>
          <w:rFonts w:ascii="Times New Roman" w:hAnsi="Times New Roman" w:cs="Times New Roman"/>
          <w:bCs/>
          <w:sz w:val="24"/>
          <w:szCs w:val="24"/>
        </w:rPr>
        <w:t xml:space="preserve">Four internal candidates and two external candidates were interviewed </w:t>
      </w:r>
      <w:r w:rsidR="00C43F3A">
        <w:rPr>
          <w:rFonts w:ascii="Times New Roman" w:hAnsi="Times New Roman" w:cs="Times New Roman"/>
          <w:bCs/>
          <w:sz w:val="24"/>
          <w:szCs w:val="24"/>
        </w:rPr>
        <w:t xml:space="preserve">for the </w:t>
      </w:r>
      <w:r w:rsidR="000007D1">
        <w:rPr>
          <w:rFonts w:ascii="Times New Roman" w:hAnsi="Times New Roman" w:cs="Times New Roman"/>
          <w:bCs/>
          <w:sz w:val="24"/>
          <w:szCs w:val="24"/>
        </w:rPr>
        <w:t xml:space="preserve">Community Center Supervisor Position,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which was </w:t>
      </w:r>
      <w:r w:rsidR="000007D1">
        <w:rPr>
          <w:rFonts w:ascii="Times New Roman" w:hAnsi="Times New Roman" w:cs="Times New Roman"/>
          <w:bCs/>
          <w:sz w:val="24"/>
          <w:szCs w:val="24"/>
        </w:rPr>
        <w:t>vacated by Ms. Vickie Wilson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 upon</w:t>
      </w:r>
      <w:r w:rsidR="000007D1">
        <w:rPr>
          <w:rFonts w:ascii="Times New Roman" w:hAnsi="Times New Roman" w:cs="Times New Roman"/>
          <w:bCs/>
          <w:sz w:val="24"/>
          <w:szCs w:val="24"/>
        </w:rPr>
        <w:t xml:space="preserve"> her retirement. </w:t>
      </w:r>
      <w:r w:rsidR="00BB07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6ACFA6" w14:textId="77777777" w:rsidR="0088466A" w:rsidRDefault="0088466A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DCB4769" w14:textId="5E30042E" w:rsidR="006F184E" w:rsidRDefault="00747A90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Wills Celestin has been selected for the </w:t>
      </w:r>
      <w:r w:rsidR="000007D1">
        <w:rPr>
          <w:rFonts w:ascii="Times New Roman" w:hAnsi="Times New Roman" w:cs="Times New Roman"/>
          <w:bCs/>
          <w:sz w:val="24"/>
          <w:szCs w:val="24"/>
        </w:rPr>
        <w:t xml:space="preserve">position.  </w:t>
      </w:r>
      <w:r w:rsidR="004C574D">
        <w:rPr>
          <w:rFonts w:ascii="Times New Roman" w:hAnsi="Times New Roman" w:cs="Times New Roman"/>
          <w:bCs/>
          <w:sz w:val="24"/>
          <w:szCs w:val="24"/>
        </w:rPr>
        <w:t>Mr. Celestin has earned two degrees in recreation and sport</w:t>
      </w:r>
      <w:r w:rsidR="000007D1">
        <w:rPr>
          <w:rFonts w:ascii="Times New Roman" w:hAnsi="Times New Roman" w:cs="Times New Roman"/>
          <w:bCs/>
          <w:sz w:val="24"/>
          <w:szCs w:val="24"/>
        </w:rPr>
        <w:t>s</w:t>
      </w:r>
      <w:r w:rsidR="004C574D">
        <w:rPr>
          <w:rFonts w:ascii="Times New Roman" w:hAnsi="Times New Roman" w:cs="Times New Roman"/>
          <w:bCs/>
          <w:sz w:val="24"/>
          <w:szCs w:val="24"/>
        </w:rPr>
        <w:t xml:space="preserve"> and has extensive work experience in the field.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74D">
        <w:rPr>
          <w:rFonts w:ascii="Times New Roman" w:hAnsi="Times New Roman" w:cs="Times New Roman"/>
          <w:bCs/>
          <w:sz w:val="24"/>
          <w:szCs w:val="24"/>
        </w:rPr>
        <w:t xml:space="preserve"> Following acceptance of the position, </w:t>
      </w:r>
      <w:r>
        <w:rPr>
          <w:rFonts w:ascii="Times New Roman" w:hAnsi="Times New Roman" w:cs="Times New Roman"/>
          <w:bCs/>
          <w:sz w:val="24"/>
          <w:szCs w:val="24"/>
        </w:rPr>
        <w:t>Mr. Celestin countered the initial salary offer</w:t>
      </w:r>
      <w:r w:rsidR="00BB073C">
        <w:rPr>
          <w:rFonts w:ascii="Times New Roman" w:hAnsi="Times New Roman" w:cs="Times New Roman"/>
          <w:bCs/>
          <w:sz w:val="24"/>
          <w:szCs w:val="24"/>
        </w:rPr>
        <w:t xml:space="preserve">, resulting in a </w:t>
      </w:r>
      <w:r>
        <w:rPr>
          <w:rFonts w:ascii="Times New Roman" w:hAnsi="Times New Roman" w:cs="Times New Roman"/>
          <w:bCs/>
          <w:sz w:val="24"/>
          <w:szCs w:val="24"/>
        </w:rPr>
        <w:t>5% increase</w:t>
      </w:r>
      <w:r w:rsidR="00BB073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was accepted</w:t>
      </w:r>
      <w:r w:rsidR="004C574D">
        <w:rPr>
          <w:rFonts w:ascii="Times New Roman" w:hAnsi="Times New Roman" w:cs="Times New Roman"/>
          <w:bCs/>
          <w:sz w:val="24"/>
          <w:szCs w:val="24"/>
        </w:rPr>
        <w:t xml:space="preserve"> by Mr. Celestin.</w:t>
      </w:r>
      <w:r>
        <w:rPr>
          <w:rFonts w:ascii="Times New Roman" w:hAnsi="Times New Roman" w:cs="Times New Roman"/>
          <w:bCs/>
          <w:sz w:val="24"/>
          <w:szCs w:val="24"/>
        </w:rPr>
        <w:t xml:space="preserve">  The salary negotiation resulted in a delay in completion of new hire paperwork, which is now scheduled for December 11, 2020.  Processing of this paperwork is estimated to take 7-10 days. </w:t>
      </w:r>
      <w:r w:rsidR="004C5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Mr. Celestin has subsequently expressed difficulties in securing housing locally</w:t>
      </w:r>
      <w:r w:rsidR="002B2C28">
        <w:rPr>
          <w:rFonts w:ascii="Times New Roman" w:hAnsi="Times New Roman" w:cs="Times New Roman"/>
          <w:bCs/>
          <w:sz w:val="24"/>
          <w:szCs w:val="24"/>
        </w:rPr>
        <w:t xml:space="preserve"> due to </w:t>
      </w:r>
      <w:r w:rsidR="000007D1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2B2C28">
        <w:rPr>
          <w:rFonts w:ascii="Times New Roman" w:hAnsi="Times New Roman" w:cs="Times New Roman"/>
          <w:bCs/>
          <w:sz w:val="24"/>
          <w:szCs w:val="24"/>
        </w:rPr>
        <w:t>high cost, as well as restrictions imposed by housing complexes</w:t>
      </w:r>
      <w:r w:rsidR="00281E53">
        <w:rPr>
          <w:rFonts w:ascii="Times New Roman" w:hAnsi="Times New Roman" w:cs="Times New Roman"/>
          <w:bCs/>
          <w:sz w:val="24"/>
          <w:szCs w:val="24"/>
        </w:rPr>
        <w:t xml:space="preserve"> due to 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.  Mr. Celestin has been notified </w:t>
      </w:r>
      <w:r w:rsidR="002B340C">
        <w:rPr>
          <w:rFonts w:ascii="Times New Roman" w:hAnsi="Times New Roman" w:cs="Times New Roman"/>
          <w:bCs/>
          <w:sz w:val="24"/>
          <w:szCs w:val="24"/>
        </w:rPr>
        <w:t xml:space="preserve">that if he is unable to comply with a </w:t>
      </w:r>
      <w:r w:rsidR="004E4772">
        <w:rPr>
          <w:rFonts w:ascii="Times New Roman" w:hAnsi="Times New Roman" w:cs="Times New Roman"/>
          <w:bCs/>
          <w:sz w:val="24"/>
          <w:szCs w:val="24"/>
        </w:rPr>
        <w:t xml:space="preserve">start </w:t>
      </w:r>
      <w:r>
        <w:rPr>
          <w:rFonts w:ascii="Times New Roman" w:hAnsi="Times New Roman" w:cs="Times New Roman"/>
          <w:bCs/>
          <w:sz w:val="24"/>
          <w:szCs w:val="24"/>
        </w:rPr>
        <w:t>date of January 4, 2021</w:t>
      </w:r>
      <w:r w:rsidR="002B340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offer of employment will be </w:t>
      </w:r>
      <w:r w:rsidR="002B340C">
        <w:rPr>
          <w:rFonts w:ascii="Times New Roman" w:hAnsi="Times New Roman" w:cs="Times New Roman"/>
          <w:bCs/>
          <w:sz w:val="24"/>
          <w:szCs w:val="24"/>
        </w:rPr>
        <w:t>rescinded,</w:t>
      </w:r>
      <w:r w:rsidR="004E4772">
        <w:rPr>
          <w:rFonts w:ascii="Times New Roman" w:hAnsi="Times New Roman" w:cs="Times New Roman"/>
          <w:bCs/>
          <w:sz w:val="24"/>
          <w:szCs w:val="24"/>
        </w:rPr>
        <w:t xml:space="preserve"> and the position offered to the next most qualified candidate.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C28">
        <w:rPr>
          <w:rFonts w:ascii="Times New Roman" w:hAnsi="Times New Roman" w:cs="Times New Roman"/>
          <w:bCs/>
          <w:sz w:val="24"/>
          <w:szCs w:val="24"/>
        </w:rPr>
        <w:t xml:space="preserve">A six-month probationary period will </w:t>
      </w:r>
      <w:r w:rsidR="002B340C">
        <w:rPr>
          <w:rFonts w:ascii="Times New Roman" w:hAnsi="Times New Roman" w:cs="Times New Roman"/>
          <w:bCs/>
          <w:sz w:val="24"/>
          <w:szCs w:val="24"/>
        </w:rPr>
        <w:t>commence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 January 4, 202</w:t>
      </w:r>
      <w:r w:rsidR="00BB073C">
        <w:rPr>
          <w:rFonts w:ascii="Times New Roman" w:hAnsi="Times New Roman" w:cs="Times New Roman"/>
          <w:bCs/>
          <w:sz w:val="24"/>
          <w:szCs w:val="24"/>
        </w:rPr>
        <w:t>1</w:t>
      </w:r>
      <w:r w:rsidR="002B2C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4EDBE4" w14:textId="0D566C09" w:rsidR="0088466A" w:rsidRDefault="0088466A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77B3D35" w14:textId="259D5C4B" w:rsidR="0088466A" w:rsidRDefault="0088466A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Brice recommended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career </w:t>
      </w:r>
      <w:r>
        <w:rPr>
          <w:rFonts w:ascii="Times New Roman" w:hAnsi="Times New Roman" w:cs="Times New Roman"/>
          <w:bCs/>
          <w:sz w:val="24"/>
          <w:szCs w:val="24"/>
        </w:rPr>
        <w:t xml:space="preserve">development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training </w:t>
      </w:r>
      <w:r w:rsidR="00BB073C">
        <w:rPr>
          <w:rFonts w:ascii="Times New Roman" w:hAnsi="Times New Roman" w:cs="Times New Roman"/>
          <w:bCs/>
          <w:sz w:val="24"/>
          <w:szCs w:val="24"/>
        </w:rPr>
        <w:t>for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internal candidates who did not win the position</w:t>
      </w:r>
      <w:r w:rsidR="002D2E1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groom them for future opportunities within the Division. </w:t>
      </w:r>
    </w:p>
    <w:p w14:paraId="3AA71529" w14:textId="36E3A4AE" w:rsidR="005E6603" w:rsidRDefault="005E6603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6FF506A" w14:textId="63B39C66" w:rsidR="002B2C28" w:rsidRDefault="002B2C28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Mention was made of consideration of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the creation of </w:t>
      </w:r>
      <w:r>
        <w:rPr>
          <w:rFonts w:ascii="Times New Roman" w:hAnsi="Times New Roman" w:cs="Times New Roman"/>
          <w:bCs/>
          <w:sz w:val="24"/>
          <w:szCs w:val="24"/>
        </w:rPr>
        <w:t xml:space="preserve">a Senior Program Leader position at all Park centers, which would be filled with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site specific </w:t>
      </w:r>
      <w:r>
        <w:rPr>
          <w:rFonts w:ascii="Times New Roman" w:hAnsi="Times New Roman" w:cs="Times New Roman"/>
          <w:bCs/>
          <w:sz w:val="24"/>
          <w:szCs w:val="24"/>
        </w:rPr>
        <w:t>internal candidates.</w:t>
      </w:r>
    </w:p>
    <w:p w14:paraId="1046CB2C" w14:textId="406072EB" w:rsidR="006F184E" w:rsidRDefault="006F184E" w:rsidP="006F184E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22DB35D" w14:textId="77777777" w:rsidR="00BB073C" w:rsidRDefault="00BB073C" w:rsidP="00BB073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</w:t>
      </w:r>
    </w:p>
    <w:p w14:paraId="06606434" w14:textId="56262829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14:paraId="319B51D4" w14:textId="628EE13B" w:rsidR="00093EBD" w:rsidRDefault="00093EBD" w:rsidP="00E9752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County </w:t>
      </w:r>
      <w:r w:rsidR="00E97528">
        <w:rPr>
          <w:rFonts w:ascii="Times New Roman" w:hAnsi="Times New Roman" w:cs="Times New Roman"/>
          <w:b/>
          <w:sz w:val="24"/>
          <w:szCs w:val="24"/>
        </w:rPr>
        <w:t xml:space="preserve">Administrative Changes:  </w:t>
      </w:r>
    </w:p>
    <w:p w14:paraId="085222D6" w14:textId="5EAD8597" w:rsidR="00093EBD" w:rsidRDefault="00093EBD" w:rsidP="00093EB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>Mr. Lee Ochs,</w:t>
      </w:r>
      <w:r w:rsidR="00705BA6">
        <w:rPr>
          <w:rFonts w:ascii="Times New Roman" w:hAnsi="Times New Roman" w:cs="Times New Roman"/>
          <w:bCs/>
          <w:sz w:val="24"/>
          <w:szCs w:val="24"/>
        </w:rPr>
        <w:t xml:space="preserve"> County Manager</w:t>
      </w:r>
      <w:r>
        <w:rPr>
          <w:rFonts w:ascii="Times New Roman" w:hAnsi="Times New Roman" w:cs="Times New Roman"/>
          <w:bCs/>
          <w:sz w:val="24"/>
          <w:szCs w:val="24"/>
        </w:rPr>
        <w:t>, has announced his plan</w:t>
      </w:r>
      <w:r w:rsidR="00305C1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retirement in May 2021.  </w:t>
      </w:r>
    </w:p>
    <w:p w14:paraId="1625881A" w14:textId="77777777" w:rsidR="00093EBD" w:rsidRDefault="00093EBD" w:rsidP="00093EB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705BA6">
        <w:rPr>
          <w:rFonts w:ascii="Times New Roman" w:hAnsi="Times New Roman" w:cs="Times New Roman"/>
          <w:bCs/>
          <w:sz w:val="24"/>
          <w:szCs w:val="24"/>
        </w:rPr>
        <w:t>Deputy County Manager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3EB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Nick </w:t>
      </w:r>
      <w:proofErr w:type="spellStart"/>
      <w:r w:rsidRPr="00093EBD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Casalanguida</w:t>
      </w:r>
      <w:proofErr w:type="spellEnd"/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, has recently </w:t>
      </w:r>
      <w:r w:rsidR="00705BA6">
        <w:rPr>
          <w:rFonts w:ascii="Times New Roman" w:hAnsi="Times New Roman" w:cs="Times New Roman"/>
          <w:bCs/>
          <w:sz w:val="24"/>
          <w:szCs w:val="24"/>
        </w:rPr>
        <w:t>left</w:t>
      </w:r>
      <w:r>
        <w:rPr>
          <w:rFonts w:ascii="Times New Roman" w:hAnsi="Times New Roman" w:cs="Times New Roman"/>
          <w:bCs/>
          <w:sz w:val="24"/>
          <w:szCs w:val="24"/>
        </w:rPr>
        <w:t xml:space="preserve"> his position to pursue other opportunities.  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Casalanguida’s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replacement is </w:t>
      </w:r>
      <w:r w:rsidR="00705BA6">
        <w:rPr>
          <w:rFonts w:ascii="Times New Roman" w:hAnsi="Times New Roman" w:cs="Times New Roman"/>
          <w:bCs/>
          <w:sz w:val="24"/>
          <w:szCs w:val="24"/>
        </w:rPr>
        <w:t xml:space="preserve">Mr. Dan Rodriguez.  </w:t>
      </w:r>
    </w:p>
    <w:p w14:paraId="161DF83A" w14:textId="74A4928C" w:rsidR="009F7D41" w:rsidRDefault="00093EBD" w:rsidP="00093EB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E97528">
        <w:rPr>
          <w:rFonts w:ascii="Times New Roman" w:hAnsi="Times New Roman" w:cs="Times New Roman"/>
          <w:bCs/>
          <w:sz w:val="24"/>
          <w:szCs w:val="24"/>
        </w:rPr>
        <w:t xml:space="preserve">Mr. Steve Carnell, Public Services </w:t>
      </w:r>
      <w:r>
        <w:rPr>
          <w:rFonts w:ascii="Times New Roman" w:hAnsi="Times New Roman" w:cs="Times New Roman"/>
          <w:bCs/>
          <w:sz w:val="24"/>
          <w:szCs w:val="24"/>
        </w:rPr>
        <w:t>Department Head</w:t>
      </w:r>
      <w:r w:rsidR="00E97528">
        <w:rPr>
          <w:rFonts w:ascii="Times New Roman" w:hAnsi="Times New Roman" w:cs="Times New Roman"/>
          <w:bCs/>
          <w:sz w:val="24"/>
          <w:szCs w:val="24"/>
        </w:rPr>
        <w:t>, has announced his retirement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. His last </w:t>
      </w:r>
      <w:r w:rsidR="00E97528">
        <w:rPr>
          <w:rFonts w:ascii="Times New Roman" w:hAnsi="Times New Roman" w:cs="Times New Roman"/>
          <w:bCs/>
          <w:sz w:val="24"/>
          <w:szCs w:val="24"/>
        </w:rPr>
        <w:t xml:space="preserve">day </w:t>
      </w:r>
      <w:r>
        <w:rPr>
          <w:rFonts w:ascii="Times New Roman" w:hAnsi="Times New Roman" w:cs="Times New Roman"/>
          <w:bCs/>
          <w:sz w:val="24"/>
          <w:szCs w:val="24"/>
        </w:rPr>
        <w:t xml:space="preserve">with the County is </w:t>
      </w:r>
      <w:r w:rsidR="00E97528">
        <w:rPr>
          <w:rFonts w:ascii="Times New Roman" w:hAnsi="Times New Roman" w:cs="Times New Roman"/>
          <w:bCs/>
          <w:sz w:val="24"/>
          <w:szCs w:val="24"/>
        </w:rPr>
        <w:t xml:space="preserve">December 31, 2020.  Mr. Jamie French has been </w:t>
      </w:r>
      <w:r w:rsidR="002D2E1F">
        <w:rPr>
          <w:rFonts w:ascii="Times New Roman" w:hAnsi="Times New Roman" w:cs="Times New Roman"/>
          <w:bCs/>
          <w:sz w:val="24"/>
          <w:szCs w:val="24"/>
        </w:rPr>
        <w:t>selected</w:t>
      </w:r>
      <w:r w:rsidR="00E97528">
        <w:rPr>
          <w:rFonts w:ascii="Times New Roman" w:hAnsi="Times New Roman" w:cs="Times New Roman"/>
          <w:bCs/>
          <w:sz w:val="24"/>
          <w:szCs w:val="24"/>
        </w:rPr>
        <w:t xml:space="preserve"> as the new Public Services </w:t>
      </w:r>
      <w:r>
        <w:rPr>
          <w:rFonts w:ascii="Times New Roman" w:hAnsi="Times New Roman" w:cs="Times New Roman"/>
          <w:bCs/>
          <w:sz w:val="24"/>
          <w:szCs w:val="24"/>
        </w:rPr>
        <w:t>Department Head</w:t>
      </w:r>
      <w:r w:rsidR="00E975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DFA3CF" w14:textId="76487B36" w:rsidR="00E97528" w:rsidRDefault="009F7D41" w:rsidP="00093EB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Pr="009F7D41">
        <w:rPr>
          <w:rFonts w:ascii="Times New Roman" w:hAnsi="Times New Roman" w:cs="Times New Roman"/>
          <w:bCs/>
          <w:sz w:val="24"/>
          <w:szCs w:val="24"/>
        </w:rPr>
        <w:t xml:space="preserve">Mr. Rick </w:t>
      </w:r>
      <w:proofErr w:type="spellStart"/>
      <w:r w:rsidRPr="009F7D41">
        <w:rPr>
          <w:rFonts w:ascii="Times New Roman" w:hAnsi="Times New Roman" w:cs="Times New Roman"/>
          <w:bCs/>
          <w:sz w:val="24"/>
          <w:szCs w:val="24"/>
        </w:rPr>
        <w:t>LoCastro</w:t>
      </w:r>
      <w:proofErr w:type="spellEnd"/>
      <w:r w:rsidRPr="009F7D41">
        <w:rPr>
          <w:rFonts w:ascii="Times New Roman" w:hAnsi="Times New Roman" w:cs="Times New Roman"/>
          <w:bCs/>
          <w:sz w:val="24"/>
          <w:szCs w:val="24"/>
        </w:rPr>
        <w:t xml:space="preserve"> has been elected as a member of the Collier County Board of County Commissioners, Division 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97528" w:rsidRPr="009F7D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BB0A4" w14:textId="6AB3C231" w:rsidR="0084101E" w:rsidRPr="0084101E" w:rsidRDefault="0084101E" w:rsidP="00093EBD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4101E">
        <w:rPr>
          <w:rFonts w:ascii="Times New Roman" w:hAnsi="Times New Roman" w:cs="Times New Roman"/>
          <w:bCs/>
          <w:sz w:val="24"/>
          <w:szCs w:val="24"/>
        </w:rPr>
        <w:t xml:space="preserve">+Restructuring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84101E">
        <w:rPr>
          <w:rFonts w:ascii="Times New Roman" w:hAnsi="Times New Roman" w:cs="Times New Roman"/>
          <w:bCs/>
          <w:sz w:val="24"/>
          <w:szCs w:val="24"/>
        </w:rPr>
        <w:t xml:space="preserve">budgeting </w:t>
      </w:r>
      <w:r w:rsidR="002D2E1F">
        <w:rPr>
          <w:rFonts w:ascii="Times New Roman" w:hAnsi="Times New Roman" w:cs="Times New Roman"/>
          <w:bCs/>
          <w:sz w:val="24"/>
          <w:szCs w:val="24"/>
        </w:rPr>
        <w:t>division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835">
        <w:rPr>
          <w:rFonts w:ascii="Times New Roman" w:hAnsi="Times New Roman" w:cs="Times New Roman"/>
          <w:bCs/>
          <w:sz w:val="24"/>
          <w:szCs w:val="24"/>
        </w:rPr>
        <w:t>has</w:t>
      </w:r>
      <w:r w:rsidRPr="0084101E">
        <w:rPr>
          <w:rFonts w:ascii="Times New Roman" w:hAnsi="Times New Roman" w:cs="Times New Roman"/>
          <w:bCs/>
          <w:sz w:val="24"/>
          <w:szCs w:val="24"/>
        </w:rPr>
        <w:t xml:space="preserve"> also be</w:t>
      </w:r>
      <w:r w:rsidR="00862835">
        <w:rPr>
          <w:rFonts w:ascii="Times New Roman" w:hAnsi="Times New Roman" w:cs="Times New Roman"/>
          <w:bCs/>
          <w:sz w:val="24"/>
          <w:szCs w:val="24"/>
        </w:rPr>
        <w:t>en</w:t>
      </w:r>
      <w:r w:rsidRPr="0084101E">
        <w:rPr>
          <w:rFonts w:ascii="Times New Roman" w:hAnsi="Times New Roman" w:cs="Times New Roman"/>
          <w:bCs/>
          <w:sz w:val="24"/>
          <w:szCs w:val="24"/>
        </w:rPr>
        <w:t xml:space="preserve"> done</w:t>
      </w:r>
      <w:r>
        <w:rPr>
          <w:rFonts w:ascii="Times New Roman" w:hAnsi="Times New Roman" w:cs="Times New Roman"/>
          <w:bCs/>
          <w:sz w:val="24"/>
          <w:szCs w:val="24"/>
        </w:rPr>
        <w:t>. Ms. Tuff will email Mr. Barry Williams, Division Director, to request</w:t>
      </w:r>
      <w:r w:rsidRPr="0084101E">
        <w:rPr>
          <w:rFonts w:ascii="Times New Roman" w:hAnsi="Times New Roman" w:cs="Times New Roman"/>
          <w:bCs/>
          <w:sz w:val="24"/>
          <w:szCs w:val="24"/>
        </w:rPr>
        <w:t xml:space="preserve"> more information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regarding how these changes will impact the Community Center. </w:t>
      </w:r>
    </w:p>
    <w:p w14:paraId="5CD76E54" w14:textId="71D85E64" w:rsidR="00884B09" w:rsidRPr="00507722" w:rsidRDefault="00884B09" w:rsidP="00884B09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B079FC" w14:textId="3443F585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Member Comments</w:t>
      </w:r>
    </w:p>
    <w:p w14:paraId="2E2EC1BD" w14:textId="4BB95892" w:rsidR="00F3667A" w:rsidRDefault="00F3667A" w:rsidP="00F3667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+Mr. Hopkins noted that Mr. Celestin could meet with the Advisory Board members one</w:t>
      </w:r>
      <w:r w:rsidR="00BE25F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on</w:t>
      </w:r>
      <w:r w:rsidR="00BE25F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one to discuss plans, issues, and concerns. </w:t>
      </w:r>
    </w:p>
    <w:p w14:paraId="70A2FA99" w14:textId="5BC10798" w:rsidR="00F3667A" w:rsidRDefault="00F3667A" w:rsidP="00F3667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+Ms. Tuff expressed disappointment in the </w:t>
      </w:r>
      <w:r w:rsidR="00BB073C">
        <w:rPr>
          <w:rFonts w:ascii="Times New Roman" w:hAnsi="Times New Roman" w:cs="Times New Roman"/>
          <w:bCs/>
          <w:sz w:val="24"/>
          <w:szCs w:val="24"/>
        </w:rPr>
        <w:t>missed opportunity for</w:t>
      </w:r>
      <w:r>
        <w:rPr>
          <w:rFonts w:ascii="Times New Roman" w:hAnsi="Times New Roman" w:cs="Times New Roman"/>
          <w:bCs/>
          <w:sz w:val="24"/>
          <w:szCs w:val="24"/>
        </w:rPr>
        <w:t xml:space="preserve"> Mr. Celestin to </w:t>
      </w:r>
      <w:r w:rsidR="00BB073C">
        <w:rPr>
          <w:rFonts w:ascii="Times New Roman" w:hAnsi="Times New Roman" w:cs="Times New Roman"/>
          <w:bCs/>
          <w:sz w:val="24"/>
          <w:szCs w:val="24"/>
        </w:rPr>
        <w:t>have t</w:t>
      </w:r>
      <w:r>
        <w:rPr>
          <w:rFonts w:ascii="Times New Roman" w:hAnsi="Times New Roman" w:cs="Times New Roman"/>
          <w:bCs/>
          <w:sz w:val="24"/>
          <w:szCs w:val="24"/>
        </w:rPr>
        <w:t xml:space="preserve">rained with Ms. Wilson prior to her departure from the Community Center. </w:t>
      </w:r>
    </w:p>
    <w:p w14:paraId="501D1F95" w14:textId="4B1BC656" w:rsidR="00F3667A" w:rsidRDefault="006B0E5B" w:rsidP="00F3667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+Ms. Julie Allen, VPK Leader, has enrolled in the “drop” program, allowing for her retirement at any time within five years from the date of enrollment. </w:t>
      </w:r>
    </w:p>
    <w:p w14:paraId="0394A9D0" w14:textId="2370EC38" w:rsidR="006B0E5B" w:rsidRPr="00F3667A" w:rsidRDefault="006B0E5B" w:rsidP="00F3667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Zenti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noted </w:t>
      </w:r>
      <w:r w:rsidR="002D2E1F">
        <w:rPr>
          <w:rFonts w:ascii="Times New Roman" w:hAnsi="Times New Roman" w:cs="Times New Roman"/>
          <w:bCs/>
          <w:sz w:val="24"/>
          <w:szCs w:val="24"/>
        </w:rPr>
        <w:t xml:space="preserve">having attended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retirement party held for Ms. Wilson, which was </w:t>
      </w:r>
      <w:r w:rsidR="00BB073C">
        <w:rPr>
          <w:rFonts w:ascii="Times New Roman" w:hAnsi="Times New Roman" w:cs="Times New Roman"/>
          <w:bCs/>
          <w:sz w:val="24"/>
          <w:szCs w:val="24"/>
        </w:rPr>
        <w:t>planned</w:t>
      </w:r>
      <w:r>
        <w:rPr>
          <w:rFonts w:ascii="Times New Roman" w:hAnsi="Times New Roman" w:cs="Times New Roman"/>
          <w:bCs/>
          <w:sz w:val="24"/>
          <w:szCs w:val="24"/>
        </w:rPr>
        <w:t xml:space="preserve"> by the Community Center staff. </w:t>
      </w:r>
    </w:p>
    <w:p w14:paraId="5B242BAF" w14:textId="15ACC466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3E29DB" w14:textId="77777777" w:rsidR="00884B09" w:rsidRDefault="00884B09" w:rsidP="00884B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14:paraId="4DF07511" w14:textId="43568A41" w:rsidR="00ED3BFE" w:rsidRDefault="00884B09" w:rsidP="002B340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>There being no further business to discuss, a motion to adjourn the meeting was entered by 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0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0B4A">
        <w:rPr>
          <w:rFonts w:ascii="Times New Roman" w:hAnsi="Times New Roman" w:cs="Times New Roman"/>
          <w:sz w:val="24"/>
          <w:szCs w:val="24"/>
        </w:rPr>
        <w:t>The motion was seconded by 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50B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D3BFE">
        <w:rPr>
          <w:rFonts w:ascii="Times New Roman" w:hAnsi="Times New Roman" w:cs="Times New Roman"/>
          <w:sz w:val="24"/>
          <w:szCs w:val="24"/>
        </w:rPr>
        <w:t>rice</w:t>
      </w:r>
      <w:r w:rsidRPr="00650B4A">
        <w:rPr>
          <w:rFonts w:ascii="Times New Roman" w:hAnsi="Times New Roman" w:cs="Times New Roman"/>
          <w:sz w:val="24"/>
          <w:szCs w:val="24"/>
        </w:rPr>
        <w:t xml:space="preserve">.  All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Pr="00650B4A">
        <w:rPr>
          <w:rFonts w:ascii="Times New Roman" w:hAnsi="Times New Roman" w:cs="Times New Roman"/>
          <w:sz w:val="24"/>
          <w:szCs w:val="24"/>
        </w:rPr>
        <w:t xml:space="preserve">were in favor.  The meeting was adjourned.  </w:t>
      </w:r>
    </w:p>
    <w:p w14:paraId="455E2551" w14:textId="1CC7E239" w:rsidR="00884B09" w:rsidRDefault="00884B09" w:rsidP="0088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3B3E5E67" w14:textId="77777777" w:rsidR="00ED3BFE" w:rsidRPr="00650B4A" w:rsidRDefault="00ED3BFE" w:rsidP="00884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A6965" w14:textId="77777777" w:rsidR="00884B09" w:rsidRPr="00650B4A" w:rsidRDefault="00884B09" w:rsidP="0088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3B3A20C8" w14:textId="77777777" w:rsidR="00884B09" w:rsidRDefault="00884B09" w:rsidP="0088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650B4A">
        <w:rPr>
          <w:rFonts w:ascii="Times New Roman" w:hAnsi="Times New Roman" w:cs="Times New Roman"/>
          <w:b/>
          <w:sz w:val="24"/>
          <w:szCs w:val="24"/>
        </w:rPr>
        <w:t>Kaydee</w:t>
      </w:r>
      <w:proofErr w:type="spellEnd"/>
      <w:r w:rsidRPr="00650B4A">
        <w:rPr>
          <w:rFonts w:ascii="Times New Roman" w:hAnsi="Times New Roman" w:cs="Times New Roman"/>
          <w:b/>
          <w:sz w:val="24"/>
          <w:szCs w:val="24"/>
        </w:rPr>
        <w:t xml:space="preserve"> Tuff, Chairman</w:t>
      </w:r>
    </w:p>
    <w:p w14:paraId="4A9F013A" w14:textId="3427875C" w:rsidR="00884B09" w:rsidRDefault="00884B09" w:rsidP="00884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These minutes approved by the Board/Committee on __________ as presented, or as amended __________.</w:t>
      </w:r>
    </w:p>
    <w:p w14:paraId="668BA0FA" w14:textId="1297EA92" w:rsidR="00884B09" w:rsidRPr="00650B4A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Next meeting, </w:t>
      </w:r>
      <w:r>
        <w:rPr>
          <w:rFonts w:ascii="Times New Roman" w:hAnsi="Times New Roman" w:cs="Times New Roman"/>
          <w:b/>
          <w:sz w:val="24"/>
          <w:szCs w:val="24"/>
        </w:rPr>
        <w:t>January 4,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at 6:00 p.m.</w:t>
      </w:r>
    </w:p>
    <w:p w14:paraId="15AB7755" w14:textId="77777777" w:rsidR="00884B09" w:rsidRPr="00650B4A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Collier County Golden Gate Community Center</w:t>
      </w:r>
    </w:p>
    <w:p w14:paraId="6E0DA98E" w14:textId="77777777" w:rsidR="00884B09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4701 Golden Gate Parkway, </w:t>
      </w:r>
      <w:r>
        <w:rPr>
          <w:rFonts w:ascii="Times New Roman" w:hAnsi="Times New Roman" w:cs="Times New Roman"/>
          <w:b/>
          <w:sz w:val="24"/>
          <w:szCs w:val="24"/>
        </w:rPr>
        <w:t>Conference Room “C”</w:t>
      </w:r>
    </w:p>
    <w:p w14:paraId="1D2E96D6" w14:textId="77777777" w:rsidR="00884B09" w:rsidRDefault="00884B09" w:rsidP="00884B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Naples, FL</w:t>
      </w:r>
    </w:p>
    <w:p w14:paraId="5436E007" w14:textId="375FE10A" w:rsidR="002B340C" w:rsidRPr="002B340C" w:rsidRDefault="00862835" w:rsidP="00862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835">
        <w:rPr>
          <w:rFonts w:ascii="Times New Roman" w:hAnsi="Times New Roman" w:cs="Times New Roman"/>
          <w:bCs/>
          <w:sz w:val="24"/>
          <w:szCs w:val="24"/>
        </w:rPr>
        <w:t>Page 3</w:t>
      </w:r>
    </w:p>
    <w:sectPr w:rsidR="002B340C" w:rsidRPr="002B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369B"/>
    <w:multiLevelType w:val="hybridMultilevel"/>
    <w:tmpl w:val="FF2242AE"/>
    <w:lvl w:ilvl="0" w:tplc="2800E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95C58"/>
    <w:multiLevelType w:val="hybridMultilevel"/>
    <w:tmpl w:val="3F841D0C"/>
    <w:lvl w:ilvl="0" w:tplc="BE94C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1257F"/>
    <w:multiLevelType w:val="hybridMultilevel"/>
    <w:tmpl w:val="2C368976"/>
    <w:lvl w:ilvl="0" w:tplc="C9486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E72C74"/>
    <w:multiLevelType w:val="hybridMultilevel"/>
    <w:tmpl w:val="89224140"/>
    <w:lvl w:ilvl="0" w:tplc="A2448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9"/>
    <w:rsid w:val="000007D1"/>
    <w:rsid w:val="00093EBD"/>
    <w:rsid w:val="000A6F83"/>
    <w:rsid w:val="00172393"/>
    <w:rsid w:val="001844E5"/>
    <w:rsid w:val="001D6082"/>
    <w:rsid w:val="00281E53"/>
    <w:rsid w:val="00283367"/>
    <w:rsid w:val="002B2C28"/>
    <w:rsid w:val="002B340C"/>
    <w:rsid w:val="002D2E1F"/>
    <w:rsid w:val="00305C16"/>
    <w:rsid w:val="00406B13"/>
    <w:rsid w:val="00460045"/>
    <w:rsid w:val="004C574D"/>
    <w:rsid w:val="004E4772"/>
    <w:rsid w:val="005E6603"/>
    <w:rsid w:val="00621D70"/>
    <w:rsid w:val="006B0E5B"/>
    <w:rsid w:val="006F184E"/>
    <w:rsid w:val="00705BA6"/>
    <w:rsid w:val="00747A90"/>
    <w:rsid w:val="007C5D9D"/>
    <w:rsid w:val="0084101E"/>
    <w:rsid w:val="00862835"/>
    <w:rsid w:val="0088466A"/>
    <w:rsid w:val="00884B09"/>
    <w:rsid w:val="00992AA9"/>
    <w:rsid w:val="009F7D41"/>
    <w:rsid w:val="00BB073C"/>
    <w:rsid w:val="00BE25FA"/>
    <w:rsid w:val="00C43F3A"/>
    <w:rsid w:val="00D04915"/>
    <w:rsid w:val="00DC3199"/>
    <w:rsid w:val="00DF1780"/>
    <w:rsid w:val="00E97528"/>
    <w:rsid w:val="00EA08CB"/>
    <w:rsid w:val="00ED3BFE"/>
    <w:rsid w:val="00F158C7"/>
    <w:rsid w:val="00F3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548A"/>
  <w15:chartTrackingRefBased/>
  <w15:docId w15:val="{EC2FD34F-2DD5-4884-A1A5-95C79134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Sainz</dc:creator>
  <cp:keywords/>
  <dc:description/>
  <cp:lastModifiedBy>Michelle Sainz</cp:lastModifiedBy>
  <cp:revision>2</cp:revision>
  <dcterms:created xsi:type="dcterms:W3CDTF">2020-12-30T17:36:00Z</dcterms:created>
  <dcterms:modified xsi:type="dcterms:W3CDTF">2020-12-30T17:36:00Z</dcterms:modified>
</cp:coreProperties>
</file>