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9" w:rsidRDefault="005D0329" w:rsidP="005D0329">
      <w:pPr>
        <w:pStyle w:val="Default"/>
      </w:pPr>
    </w:p>
    <w:p w:rsidR="005D0329" w:rsidRPr="00226A55" w:rsidRDefault="005D0329" w:rsidP="005D0329">
      <w:pPr>
        <w:pStyle w:val="Default"/>
        <w:rPr>
          <w:rFonts w:ascii="Berlin Sans FB Demi" w:hAnsi="Berlin Sans FB Demi"/>
          <w:color w:val="auto"/>
          <w:sz w:val="36"/>
          <w:szCs w:val="36"/>
        </w:rPr>
      </w:pPr>
    </w:p>
    <w:p w:rsidR="005D0329" w:rsidRPr="00226A55" w:rsidRDefault="005D0329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226A55">
        <w:rPr>
          <w:rFonts w:ascii="Berlin Sans FB Demi" w:hAnsi="Berlin Sans FB Demi"/>
          <w:b/>
          <w:sz w:val="28"/>
          <w:szCs w:val="28"/>
        </w:rPr>
        <w:t>ATV Ad Hoc Committee</w:t>
      </w:r>
    </w:p>
    <w:p w:rsidR="005D0329" w:rsidRPr="00226A55" w:rsidRDefault="005D0329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226A55">
        <w:rPr>
          <w:rFonts w:ascii="Berlin Sans FB Demi" w:hAnsi="Berlin Sans FB Demi"/>
          <w:b/>
          <w:sz w:val="28"/>
          <w:szCs w:val="28"/>
        </w:rPr>
        <w:t>Agenda</w:t>
      </w:r>
    </w:p>
    <w:p w:rsidR="00226A55" w:rsidRPr="00226A55" w:rsidRDefault="00226A55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</w:p>
    <w:p w:rsidR="005D0329" w:rsidRPr="00226A55" w:rsidRDefault="00226A55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226A55">
        <w:rPr>
          <w:rFonts w:ascii="Berlin Sans FB Demi" w:hAnsi="Berlin Sans FB Demi"/>
          <w:b/>
          <w:sz w:val="28"/>
          <w:szCs w:val="28"/>
        </w:rPr>
        <w:t>January 29, 2015</w:t>
      </w:r>
    </w:p>
    <w:p w:rsidR="003D723C" w:rsidRPr="00226A55" w:rsidRDefault="00226A55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226A55">
        <w:rPr>
          <w:rFonts w:ascii="Berlin Sans FB Demi" w:hAnsi="Berlin Sans FB Demi"/>
          <w:b/>
          <w:sz w:val="28"/>
          <w:szCs w:val="28"/>
        </w:rPr>
        <w:t>6</w:t>
      </w:r>
      <w:r w:rsidR="003D723C" w:rsidRPr="00226A55">
        <w:rPr>
          <w:rFonts w:ascii="Berlin Sans FB Demi" w:hAnsi="Berlin Sans FB Demi"/>
          <w:b/>
          <w:sz w:val="28"/>
          <w:szCs w:val="28"/>
        </w:rPr>
        <w:t>PM</w:t>
      </w:r>
    </w:p>
    <w:p w:rsidR="00226A55" w:rsidRPr="00226A55" w:rsidRDefault="00226A55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</w:p>
    <w:p w:rsidR="005D0329" w:rsidRPr="00226A55" w:rsidRDefault="00226A55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226A55">
        <w:rPr>
          <w:rFonts w:ascii="Berlin Sans FB Demi" w:hAnsi="Berlin Sans FB Demi"/>
          <w:b/>
          <w:sz w:val="28"/>
          <w:szCs w:val="28"/>
        </w:rPr>
        <w:t>North Collier Regional Park</w:t>
      </w:r>
    </w:p>
    <w:p w:rsidR="00EE4B64" w:rsidRPr="00226A55" w:rsidRDefault="00226A55" w:rsidP="00EE4B64">
      <w:pPr>
        <w:spacing w:after="0"/>
        <w:jc w:val="center"/>
        <w:rPr>
          <w:rStyle w:val="baddress"/>
          <w:rFonts w:ascii="Berlin Sans FB Demi" w:hAnsi="Berlin Sans FB Demi" w:cs="Arial"/>
          <w:b/>
          <w:sz w:val="28"/>
          <w:szCs w:val="28"/>
        </w:rPr>
      </w:pPr>
      <w:r w:rsidRPr="00226A55">
        <w:rPr>
          <w:rStyle w:val="baddress"/>
          <w:rFonts w:ascii="Berlin Sans FB Demi" w:hAnsi="Berlin Sans FB Demi" w:cs="Arial"/>
          <w:b/>
          <w:sz w:val="28"/>
          <w:szCs w:val="28"/>
        </w:rPr>
        <w:t>15000 Livingston Road</w:t>
      </w:r>
    </w:p>
    <w:p w:rsidR="00226A55" w:rsidRPr="00226A55" w:rsidRDefault="00226A55" w:rsidP="00EE4B64">
      <w:pPr>
        <w:spacing w:after="0"/>
        <w:jc w:val="center"/>
        <w:rPr>
          <w:rFonts w:ascii="Berlin Sans FB Demi" w:hAnsi="Berlin Sans FB Demi"/>
          <w:b/>
          <w:sz w:val="28"/>
          <w:szCs w:val="28"/>
        </w:rPr>
      </w:pPr>
      <w:r w:rsidRPr="00226A55">
        <w:rPr>
          <w:rStyle w:val="baddress"/>
          <w:rFonts w:ascii="Berlin Sans FB Demi" w:hAnsi="Berlin Sans FB Demi" w:cs="Arial"/>
          <w:b/>
          <w:sz w:val="28"/>
          <w:szCs w:val="28"/>
        </w:rPr>
        <w:t>Naples, FL 34109</w:t>
      </w:r>
    </w:p>
    <w:p w:rsidR="00EE4B64" w:rsidRDefault="00EE4B64" w:rsidP="00EE4B64">
      <w:pPr>
        <w:spacing w:after="0"/>
        <w:jc w:val="center"/>
      </w:pPr>
    </w:p>
    <w:p w:rsidR="005D0329" w:rsidRPr="00226A55" w:rsidRDefault="005D0329" w:rsidP="005D0329">
      <w:pPr>
        <w:pStyle w:val="Default"/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I.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</w:r>
      <w:r w:rsidRPr="00226A55">
        <w:rPr>
          <w:rFonts w:ascii="Berlin Sans FB Demi" w:hAnsi="Berlin Sans FB Demi"/>
          <w:b/>
          <w:bCs/>
          <w:color w:val="auto"/>
        </w:rPr>
        <w:t xml:space="preserve">Call to Order </w:t>
      </w:r>
    </w:p>
    <w:p w:rsidR="005D0329" w:rsidRPr="00226A55" w:rsidRDefault="005D0329" w:rsidP="005D0329">
      <w:pPr>
        <w:pStyle w:val="Default"/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II.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</w:r>
      <w:r w:rsidRPr="00226A55">
        <w:rPr>
          <w:rFonts w:ascii="Berlin Sans FB Demi" w:hAnsi="Berlin Sans FB Demi"/>
          <w:b/>
          <w:bCs/>
          <w:color w:val="auto"/>
        </w:rPr>
        <w:t xml:space="preserve">Approval of Agenda </w:t>
      </w:r>
    </w:p>
    <w:p w:rsidR="005D0329" w:rsidRPr="00226A55" w:rsidRDefault="005D0329" w:rsidP="005D0329">
      <w:pPr>
        <w:pStyle w:val="Default"/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I1I.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</w:r>
      <w:r w:rsidRPr="00226A55">
        <w:rPr>
          <w:rFonts w:ascii="Berlin Sans FB Demi" w:hAnsi="Berlin Sans FB Demi"/>
          <w:b/>
          <w:bCs/>
          <w:color w:val="auto"/>
        </w:rPr>
        <w:t xml:space="preserve">Approval of </w:t>
      </w:r>
      <w:r w:rsidR="00226A55" w:rsidRPr="00226A55">
        <w:rPr>
          <w:rFonts w:ascii="Berlin Sans FB Demi" w:hAnsi="Berlin Sans FB Demi"/>
          <w:b/>
          <w:bCs/>
          <w:color w:val="auto"/>
        </w:rPr>
        <w:t>May 29</w:t>
      </w:r>
      <w:r w:rsidRPr="00226A55">
        <w:rPr>
          <w:rFonts w:ascii="Berlin Sans FB Demi" w:hAnsi="Berlin Sans FB Demi"/>
          <w:b/>
          <w:bCs/>
          <w:color w:val="auto"/>
        </w:rPr>
        <w:t>, 201</w:t>
      </w:r>
      <w:r w:rsidR="00226A55" w:rsidRPr="00226A55">
        <w:rPr>
          <w:rFonts w:ascii="Berlin Sans FB Demi" w:hAnsi="Berlin Sans FB Demi"/>
          <w:b/>
          <w:bCs/>
          <w:color w:val="auto"/>
        </w:rPr>
        <w:t>4</w:t>
      </w:r>
      <w:r w:rsidRPr="00226A55">
        <w:rPr>
          <w:rFonts w:ascii="Berlin Sans FB Demi" w:hAnsi="Berlin Sans FB Demi"/>
          <w:b/>
          <w:bCs/>
          <w:color w:val="auto"/>
        </w:rPr>
        <w:t xml:space="preserve"> </w:t>
      </w:r>
      <w:r w:rsidR="00226A55" w:rsidRPr="00226A55">
        <w:rPr>
          <w:rFonts w:ascii="Berlin Sans FB Demi" w:hAnsi="Berlin Sans FB Demi"/>
          <w:b/>
          <w:bCs/>
          <w:color w:val="auto"/>
        </w:rPr>
        <w:t>Minutes as amended</w:t>
      </w:r>
      <w:r w:rsidRPr="00226A55">
        <w:rPr>
          <w:rFonts w:ascii="Berlin Sans FB Demi" w:hAnsi="Berlin Sans FB Demi"/>
          <w:b/>
          <w:bCs/>
          <w:color w:val="auto"/>
        </w:rPr>
        <w:t xml:space="preserve"> </w:t>
      </w:r>
    </w:p>
    <w:p w:rsidR="005D0329" w:rsidRPr="00226A55" w:rsidRDefault="005D0329" w:rsidP="005D0329">
      <w:pPr>
        <w:pStyle w:val="Default"/>
        <w:spacing w:after="109"/>
        <w:rPr>
          <w:rFonts w:ascii="Berlin Sans FB Demi" w:hAnsi="Berlin Sans FB Demi"/>
          <w:b/>
          <w:bCs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IV.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  <w:t>New Business</w:t>
      </w:r>
    </w:p>
    <w:p w:rsidR="00226A55" w:rsidRPr="00226A55" w:rsidRDefault="00EE4B64" w:rsidP="00226A55">
      <w:pPr>
        <w:pStyle w:val="Default"/>
        <w:numPr>
          <w:ilvl w:val="0"/>
          <w:numId w:val="7"/>
        </w:numPr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Review of </w:t>
      </w:r>
      <w:r w:rsidR="00226A55" w:rsidRPr="00226A55">
        <w:rPr>
          <w:rFonts w:ascii="Berlin Sans FB Demi" w:hAnsi="Berlin Sans FB Demi"/>
          <w:b/>
          <w:bCs/>
          <w:color w:val="auto"/>
        </w:rPr>
        <w:t xml:space="preserve">RFP Process </w:t>
      </w:r>
    </w:p>
    <w:p w:rsidR="00226A55" w:rsidRPr="00226A55" w:rsidRDefault="00226A55" w:rsidP="005D0329">
      <w:pPr>
        <w:pStyle w:val="Default"/>
        <w:numPr>
          <w:ilvl w:val="0"/>
          <w:numId w:val="7"/>
        </w:numPr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>February 10, 2015 Board of Collier County Commissioner’s Meeting for Direction</w:t>
      </w:r>
    </w:p>
    <w:p w:rsidR="005D0329" w:rsidRPr="00226A55" w:rsidRDefault="005D0329" w:rsidP="00226A55">
      <w:pPr>
        <w:pStyle w:val="Default"/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VII.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</w:r>
      <w:r w:rsidRPr="00226A55">
        <w:rPr>
          <w:rFonts w:ascii="Berlin Sans FB Demi" w:hAnsi="Berlin Sans FB Demi"/>
          <w:b/>
          <w:bCs/>
          <w:color w:val="auto"/>
        </w:rPr>
        <w:t xml:space="preserve">Old Business </w:t>
      </w:r>
    </w:p>
    <w:p w:rsidR="00EE4B64" w:rsidRPr="00226A55" w:rsidRDefault="00226A55" w:rsidP="00226A55">
      <w:pPr>
        <w:pStyle w:val="Default"/>
        <w:numPr>
          <w:ilvl w:val="0"/>
          <w:numId w:val="8"/>
        </w:numPr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>Hard card, vouchers, lease concept and searching for another property</w:t>
      </w:r>
    </w:p>
    <w:p w:rsidR="005D0329" w:rsidRPr="00226A55" w:rsidRDefault="005D0329" w:rsidP="005D0329">
      <w:pPr>
        <w:pStyle w:val="Default"/>
        <w:spacing w:after="109"/>
        <w:rPr>
          <w:rFonts w:ascii="Berlin Sans FB Demi" w:hAnsi="Berlin Sans FB Demi"/>
          <w:color w:val="auto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XI.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</w:r>
      <w:r w:rsidRPr="00226A55">
        <w:rPr>
          <w:rFonts w:ascii="Berlin Sans FB Demi" w:hAnsi="Berlin Sans FB Demi"/>
          <w:b/>
          <w:bCs/>
          <w:color w:val="auto"/>
        </w:rPr>
        <w:t xml:space="preserve">Public Comments/Board Comments </w:t>
      </w:r>
    </w:p>
    <w:p w:rsidR="005D0329" w:rsidRDefault="005D0329" w:rsidP="005D0329">
      <w:pPr>
        <w:pStyle w:val="Default"/>
        <w:rPr>
          <w:color w:val="auto"/>
          <w:sz w:val="32"/>
          <w:szCs w:val="32"/>
        </w:rPr>
      </w:pPr>
      <w:r w:rsidRPr="00226A55">
        <w:rPr>
          <w:rFonts w:ascii="Berlin Sans FB Demi" w:hAnsi="Berlin Sans FB Demi"/>
          <w:b/>
          <w:bCs/>
          <w:color w:val="auto"/>
        </w:rPr>
        <w:t xml:space="preserve">XII. </w:t>
      </w:r>
      <w:r w:rsidR="00EE4B64" w:rsidRPr="00226A55">
        <w:rPr>
          <w:rFonts w:ascii="Berlin Sans FB Demi" w:hAnsi="Berlin Sans FB Demi"/>
          <w:b/>
          <w:bCs/>
          <w:color w:val="auto"/>
        </w:rPr>
        <w:tab/>
      </w:r>
      <w:r w:rsidRPr="00226A55">
        <w:rPr>
          <w:rFonts w:ascii="Berlin Sans FB Demi" w:hAnsi="Berlin Sans FB Demi"/>
          <w:b/>
          <w:bCs/>
          <w:color w:val="auto"/>
        </w:rPr>
        <w:t>Adjournment</w:t>
      </w:r>
      <w:r>
        <w:rPr>
          <w:b/>
          <w:bCs/>
          <w:color w:val="auto"/>
          <w:sz w:val="32"/>
          <w:szCs w:val="32"/>
        </w:rPr>
        <w:t xml:space="preserve"> </w:t>
      </w:r>
    </w:p>
    <w:p w:rsidR="005D0329" w:rsidRDefault="005D0329"/>
    <w:sectPr w:rsidR="005D0329" w:rsidSect="001B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F8C"/>
    <w:multiLevelType w:val="hybridMultilevel"/>
    <w:tmpl w:val="C8A8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02022"/>
    <w:multiLevelType w:val="hybridMultilevel"/>
    <w:tmpl w:val="C1927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5027E"/>
    <w:multiLevelType w:val="hybridMultilevel"/>
    <w:tmpl w:val="725CA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F816C70"/>
    <w:multiLevelType w:val="hybridMultilevel"/>
    <w:tmpl w:val="AF086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C36BC"/>
    <w:multiLevelType w:val="hybridMultilevel"/>
    <w:tmpl w:val="1E2E1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BB339AB"/>
    <w:multiLevelType w:val="hybridMultilevel"/>
    <w:tmpl w:val="4426F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FF92CCB"/>
    <w:multiLevelType w:val="hybridMultilevel"/>
    <w:tmpl w:val="508EA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414203"/>
    <w:multiLevelType w:val="hybridMultilevel"/>
    <w:tmpl w:val="6B3E8C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29"/>
    <w:rsid w:val="001527EB"/>
    <w:rsid w:val="001B4034"/>
    <w:rsid w:val="00226A55"/>
    <w:rsid w:val="003D723C"/>
    <w:rsid w:val="005D0329"/>
    <w:rsid w:val="00991761"/>
    <w:rsid w:val="00AF18A5"/>
    <w:rsid w:val="00E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ddress">
    <w:name w:val="b_address"/>
    <w:basedOn w:val="DefaultParagraphFont"/>
    <w:rsid w:val="00EE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ruby_p</cp:lastModifiedBy>
  <cp:revision>2</cp:revision>
  <dcterms:created xsi:type="dcterms:W3CDTF">2016-08-02T14:59:00Z</dcterms:created>
  <dcterms:modified xsi:type="dcterms:W3CDTF">2016-08-02T14:59:00Z</dcterms:modified>
</cp:coreProperties>
</file>