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C67A" w14:textId="3F322090" w:rsidR="00600FA8" w:rsidRPr="002963ED" w:rsidRDefault="002963ED" w:rsidP="002963ED">
      <w:pPr>
        <w:widowControl/>
        <w:autoSpaceDE/>
        <w:autoSpaceDN/>
        <w:spacing w:before="100" w:beforeAutospacing="1" w:after="100" w:afterAutospacing="1"/>
        <w:jc w:val="center"/>
        <w:rPr>
          <w:rFonts w:ascii="Times" w:eastAsiaTheme="minorHAnsi" w:hAnsi="Times"/>
          <w:sz w:val="20"/>
          <w:szCs w:val="20"/>
        </w:rPr>
      </w:pPr>
      <w:r w:rsidRPr="002963ED">
        <w:rPr>
          <w:b/>
          <w:sz w:val="28"/>
          <w:szCs w:val="28"/>
        </w:rPr>
        <w:t>MINUTES OF THE COLLIER COUNTY PARKS AND RECREATION ADVISORY BOARD MEETING</w:t>
      </w:r>
      <w:r w:rsidR="00A93B00" w:rsidRPr="00600FA8">
        <w:rPr>
          <w:sz w:val="28"/>
          <w:szCs w:val="28"/>
        </w:rPr>
        <w:br/>
      </w:r>
      <w:r w:rsidR="00600FA8" w:rsidRPr="00600FA8">
        <w:rPr>
          <w:sz w:val="28"/>
          <w:szCs w:val="28"/>
        </w:rPr>
        <w:t xml:space="preserve">Naples, Florida — </w:t>
      </w:r>
      <w:r w:rsidR="00733114">
        <w:rPr>
          <w:sz w:val="28"/>
          <w:szCs w:val="28"/>
        </w:rPr>
        <w:t>April 15</w:t>
      </w:r>
      <w:r w:rsidR="00733114" w:rsidRPr="00733114">
        <w:rPr>
          <w:sz w:val="28"/>
          <w:szCs w:val="28"/>
          <w:vertAlign w:val="superscript"/>
        </w:rPr>
        <w:t>th</w:t>
      </w:r>
      <w:r w:rsidR="00733114">
        <w:rPr>
          <w:sz w:val="28"/>
          <w:szCs w:val="28"/>
        </w:rPr>
        <w:t>,</w:t>
      </w:r>
      <w:r w:rsidR="006B0F55" w:rsidRPr="006B0F55">
        <w:rPr>
          <w:sz w:val="28"/>
          <w:szCs w:val="28"/>
        </w:rPr>
        <w:t xml:space="preserve"> 2026</w:t>
      </w:r>
    </w:p>
    <w:p w14:paraId="7E8A8A78" w14:textId="77777777" w:rsidR="006B0F55" w:rsidRPr="006B0F55" w:rsidRDefault="006B0F55" w:rsidP="006B0F55">
      <w:pPr>
        <w:pStyle w:val="BodyText"/>
        <w:rPr>
          <w:rFonts w:eastAsiaTheme="minorHAnsi"/>
          <w:b/>
          <w:i/>
        </w:rPr>
      </w:pPr>
      <w:proofErr w:type="gramStart"/>
      <w:r w:rsidRPr="006B0F55">
        <w:rPr>
          <w:rFonts w:eastAsiaTheme="minorHAnsi"/>
          <w:b/>
          <w:i/>
        </w:rPr>
        <w:t>LET IT</w:t>
      </w:r>
      <w:proofErr w:type="gramEnd"/>
      <w:r w:rsidRPr="006B0F55">
        <w:rPr>
          <w:rFonts w:eastAsiaTheme="minorHAnsi"/>
          <w:b/>
          <w:i/>
        </w:rPr>
        <w:t xml:space="preserve"> BE REMEMBERED, the Collier County Parks and Recreation Advisory Board, in and for the County of Collier, having conducted business herein, met on this date at 2:00 P.M. in REGULAR SESSION at North Collier Regional Park, 15000 Livingston Rd, Naples, FL 34109, USA, with the following members present:</w:t>
      </w:r>
    </w:p>
    <w:p w14:paraId="179CD17A" w14:textId="77777777" w:rsidR="006B0F55" w:rsidRDefault="006B0F55" w:rsidP="006B0F55">
      <w:pPr>
        <w:pStyle w:val="BodyText"/>
        <w:rPr>
          <w:rFonts w:eastAsiaTheme="minorHAnsi"/>
        </w:rPr>
      </w:pPr>
    </w:p>
    <w:p w14:paraId="761D04AB" w14:textId="77777777" w:rsidR="006B0F55" w:rsidRPr="00E33980" w:rsidRDefault="006B0F55" w:rsidP="006B0F55">
      <w:pPr>
        <w:pStyle w:val="BodyText"/>
        <w:rPr>
          <w:rFonts w:eastAsiaTheme="minorHAnsi"/>
        </w:rPr>
      </w:pPr>
    </w:p>
    <w:p w14:paraId="23EF0D04" w14:textId="3A515BC6" w:rsidR="006B0F55" w:rsidRDefault="006B0F55" w:rsidP="006B0F55">
      <w:pPr>
        <w:pStyle w:val="BodyText"/>
        <w:ind w:left="5760"/>
        <w:rPr>
          <w:rFonts w:eastAsiaTheme="minorHAnsi"/>
        </w:rPr>
      </w:pPr>
      <w:r w:rsidRPr="00E33980">
        <w:rPr>
          <w:rFonts w:eastAsiaTheme="minorHAnsi"/>
        </w:rPr>
        <w:t>Chairman: Jos</w:t>
      </w:r>
      <w:r w:rsidR="00733114">
        <w:rPr>
          <w:rFonts w:eastAsiaTheme="minorHAnsi"/>
        </w:rPr>
        <w:t>h F</w:t>
      </w:r>
      <w:r w:rsidRPr="00E33980">
        <w:rPr>
          <w:rFonts w:eastAsiaTheme="minorHAnsi"/>
        </w:rPr>
        <w:t>uth</w:t>
      </w:r>
    </w:p>
    <w:p w14:paraId="3DBCBA04" w14:textId="27C208B3" w:rsidR="00AA0945" w:rsidRPr="00E33980" w:rsidRDefault="00AA0945" w:rsidP="006B0F55">
      <w:pPr>
        <w:pStyle w:val="BodyText"/>
        <w:ind w:left="5760"/>
        <w:rPr>
          <w:rFonts w:eastAsiaTheme="minorHAnsi"/>
        </w:rPr>
      </w:pPr>
      <w:r>
        <w:rPr>
          <w:rFonts w:eastAsiaTheme="minorHAnsi"/>
        </w:rPr>
        <w:t>Vice Chairman: Eric Kelly</w:t>
      </w:r>
    </w:p>
    <w:p w14:paraId="24D309D4" w14:textId="35AE7AA0" w:rsidR="006B0F55" w:rsidRPr="00E33980" w:rsidRDefault="006B0F55" w:rsidP="006B0F55">
      <w:pPr>
        <w:pStyle w:val="BodyText"/>
        <w:ind w:left="5760"/>
        <w:rPr>
          <w:rFonts w:eastAsiaTheme="minorHAnsi"/>
        </w:rPr>
      </w:pPr>
      <w:r w:rsidRPr="00E33980">
        <w:rPr>
          <w:rFonts w:eastAsiaTheme="minorHAnsi"/>
        </w:rPr>
        <w:t>Rebecca Gibson-</w:t>
      </w:r>
      <w:proofErr w:type="spellStart"/>
      <w:r w:rsidRPr="00E33980">
        <w:rPr>
          <w:rFonts w:eastAsiaTheme="minorHAnsi"/>
        </w:rPr>
        <w:t>Laemel</w:t>
      </w:r>
      <w:proofErr w:type="spellEnd"/>
      <w:r w:rsidR="00550AA0">
        <w:rPr>
          <w:rFonts w:eastAsiaTheme="minorHAnsi"/>
        </w:rPr>
        <w:t xml:space="preserve"> (Excused)</w:t>
      </w:r>
    </w:p>
    <w:p w14:paraId="4F2CC668" w14:textId="50A7D79F" w:rsidR="006B0F55" w:rsidRPr="00E33980" w:rsidRDefault="006B0F55" w:rsidP="006B0F55">
      <w:pPr>
        <w:pStyle w:val="BodyText"/>
        <w:ind w:left="5760"/>
        <w:rPr>
          <w:rFonts w:eastAsiaTheme="minorHAnsi"/>
        </w:rPr>
      </w:pPr>
      <w:r w:rsidRPr="00E33980">
        <w:rPr>
          <w:rFonts w:eastAsiaTheme="minorHAnsi"/>
        </w:rPr>
        <w:t>Jessica Bergel</w:t>
      </w:r>
      <w:r w:rsidR="00550AA0">
        <w:rPr>
          <w:rFonts w:eastAsiaTheme="minorHAnsi"/>
        </w:rPr>
        <w:t xml:space="preserve"> (Excused) </w:t>
      </w:r>
    </w:p>
    <w:p w14:paraId="219893CB" w14:textId="16D2D467" w:rsidR="006B0F55" w:rsidRPr="00E33980" w:rsidRDefault="000B372D" w:rsidP="006B0F55">
      <w:pPr>
        <w:pStyle w:val="BodyText"/>
        <w:ind w:left="5760"/>
        <w:rPr>
          <w:rFonts w:eastAsiaTheme="minorHAnsi"/>
        </w:rPr>
      </w:pPr>
      <w:r w:rsidRPr="00E33980">
        <w:t>Kerry Geroy</w:t>
      </w:r>
    </w:p>
    <w:p w14:paraId="3141C64B" w14:textId="756AA730" w:rsidR="00DE71D3" w:rsidRPr="00E33980" w:rsidRDefault="006B0F55" w:rsidP="006B0F55">
      <w:pPr>
        <w:pStyle w:val="BodyText"/>
        <w:ind w:left="5760"/>
      </w:pPr>
      <w:r w:rsidRPr="00E33980">
        <w:rPr>
          <w:rFonts w:eastAsiaTheme="minorHAnsi"/>
        </w:rPr>
        <w:t>Sally Hawk</w:t>
      </w:r>
    </w:p>
    <w:p w14:paraId="106C335C" w14:textId="77777777" w:rsidR="00D33849" w:rsidRPr="00E33980" w:rsidRDefault="00D33849" w:rsidP="00DE71D3">
      <w:pPr>
        <w:pStyle w:val="BodyText"/>
        <w:ind w:left="4320"/>
      </w:pPr>
    </w:p>
    <w:p w14:paraId="21FB1AFA" w14:textId="77777777" w:rsidR="00D33849" w:rsidRPr="00E33980" w:rsidRDefault="00D33849" w:rsidP="00DE71D3">
      <w:pPr>
        <w:pStyle w:val="BodyText"/>
        <w:ind w:left="4320"/>
      </w:pPr>
    </w:p>
    <w:p w14:paraId="3946B865" w14:textId="77777777" w:rsidR="00D33849" w:rsidRPr="00E33980" w:rsidRDefault="00D33849" w:rsidP="00DE71D3">
      <w:pPr>
        <w:pStyle w:val="BodyText"/>
        <w:ind w:left="4320"/>
      </w:pPr>
    </w:p>
    <w:p w14:paraId="691CD0C8" w14:textId="77777777" w:rsidR="00D33849" w:rsidRPr="00E33980" w:rsidRDefault="00D33849" w:rsidP="00DE71D3">
      <w:pPr>
        <w:pStyle w:val="BodyText"/>
        <w:ind w:left="4320"/>
      </w:pPr>
    </w:p>
    <w:p w14:paraId="11827D8C" w14:textId="77777777" w:rsidR="00D33849" w:rsidRPr="00E33980" w:rsidRDefault="00D33849" w:rsidP="00DE71D3">
      <w:pPr>
        <w:pStyle w:val="BodyText"/>
        <w:ind w:left="4320"/>
      </w:pPr>
    </w:p>
    <w:p w14:paraId="4360E82A" w14:textId="77777777" w:rsidR="00DE71D3" w:rsidRPr="00E33980" w:rsidRDefault="00DE71D3" w:rsidP="00DE71D3">
      <w:pPr>
        <w:pStyle w:val="BodyText"/>
        <w:ind w:left="4320"/>
      </w:pPr>
    </w:p>
    <w:p w14:paraId="2ABFAC86" w14:textId="77777777" w:rsidR="000B372D" w:rsidRPr="00E33980" w:rsidRDefault="000B372D" w:rsidP="00DE71D3">
      <w:pPr>
        <w:pStyle w:val="BodyText"/>
        <w:ind w:left="720"/>
      </w:pPr>
    </w:p>
    <w:p w14:paraId="164A4C2D" w14:textId="77777777" w:rsidR="000B372D" w:rsidRPr="00E33980" w:rsidRDefault="000B372D" w:rsidP="00DE71D3">
      <w:pPr>
        <w:pStyle w:val="BodyText"/>
        <w:ind w:left="720"/>
      </w:pPr>
    </w:p>
    <w:p w14:paraId="5C426692" w14:textId="77777777" w:rsidR="00DE71D3" w:rsidRPr="00E33980" w:rsidRDefault="00DE71D3" w:rsidP="00DE71D3">
      <w:pPr>
        <w:pStyle w:val="BodyText"/>
        <w:ind w:left="720"/>
      </w:pPr>
      <w:r w:rsidRPr="00E33980">
        <w:t xml:space="preserve">ALSO PRESENT: </w:t>
      </w:r>
    </w:p>
    <w:p w14:paraId="1AD336C0" w14:textId="77777777" w:rsidR="004A54D1" w:rsidRPr="00E33980" w:rsidRDefault="004A54D1" w:rsidP="00DE71D3">
      <w:pPr>
        <w:pStyle w:val="BodyText"/>
        <w:ind w:left="720"/>
      </w:pPr>
    </w:p>
    <w:p w14:paraId="2655202A" w14:textId="50D1AAB0" w:rsidR="000B372D" w:rsidRPr="00E33980" w:rsidRDefault="000B372D" w:rsidP="000B372D">
      <w:pPr>
        <w:widowControl/>
        <w:autoSpaceDE/>
        <w:autoSpaceDN/>
        <w:ind w:left="720"/>
        <w:rPr>
          <w:sz w:val="24"/>
          <w:szCs w:val="24"/>
        </w:rPr>
      </w:pPr>
      <w:r w:rsidRPr="00E33980">
        <w:rPr>
          <w:sz w:val="24"/>
          <w:szCs w:val="24"/>
        </w:rPr>
        <w:t>James Hanrahan, Director, Parks and Recreation Division</w:t>
      </w:r>
      <w:r w:rsidRPr="00E33980">
        <w:rPr>
          <w:sz w:val="24"/>
          <w:szCs w:val="24"/>
        </w:rPr>
        <w:br/>
        <w:t xml:space="preserve">Miguel </w:t>
      </w:r>
      <w:proofErr w:type="gramStart"/>
      <w:r w:rsidRPr="00E33980">
        <w:rPr>
          <w:sz w:val="24"/>
          <w:szCs w:val="24"/>
        </w:rPr>
        <w:t xml:space="preserve">Rojas, </w:t>
      </w:r>
      <w:r w:rsidR="00AA0945">
        <w:rPr>
          <w:sz w:val="24"/>
          <w:szCs w:val="24"/>
        </w:rPr>
        <w:t xml:space="preserve"> Administrative</w:t>
      </w:r>
      <w:proofErr w:type="gramEnd"/>
      <w:r w:rsidR="00AA0945">
        <w:rPr>
          <w:sz w:val="24"/>
          <w:szCs w:val="24"/>
        </w:rPr>
        <w:t xml:space="preserve"> Support Specialist II</w:t>
      </w:r>
      <w:r w:rsidRPr="00E33980">
        <w:rPr>
          <w:sz w:val="24"/>
          <w:szCs w:val="24"/>
        </w:rPr>
        <w:br/>
      </w:r>
      <w:r w:rsidR="00AA0945">
        <w:rPr>
          <w:sz w:val="24"/>
          <w:szCs w:val="24"/>
        </w:rPr>
        <w:t>Said</w:t>
      </w:r>
      <w:r w:rsidRPr="00E33980">
        <w:rPr>
          <w:sz w:val="24"/>
          <w:szCs w:val="24"/>
        </w:rPr>
        <w:t xml:space="preserve"> Gomez, Regional Manager</w:t>
      </w:r>
      <w:r w:rsidRPr="00E33980">
        <w:rPr>
          <w:sz w:val="24"/>
          <w:szCs w:val="24"/>
        </w:rPr>
        <w:br/>
      </w:r>
      <w:r w:rsidR="00AA0945">
        <w:rPr>
          <w:sz w:val="24"/>
          <w:szCs w:val="24"/>
        </w:rPr>
        <w:t>Randi</w:t>
      </w:r>
      <w:r w:rsidRPr="00E33980">
        <w:rPr>
          <w:sz w:val="24"/>
          <w:szCs w:val="24"/>
        </w:rPr>
        <w:t xml:space="preserve"> Swinderman, Regional Manager</w:t>
      </w:r>
      <w:r w:rsidRPr="00E33980">
        <w:rPr>
          <w:sz w:val="24"/>
          <w:szCs w:val="24"/>
        </w:rPr>
        <w:br/>
        <w:t xml:space="preserve">Marissa </w:t>
      </w:r>
      <w:r w:rsidR="00AA0945">
        <w:rPr>
          <w:sz w:val="24"/>
          <w:szCs w:val="24"/>
        </w:rPr>
        <w:t xml:space="preserve">Baker </w:t>
      </w:r>
      <w:r w:rsidRPr="00E33980">
        <w:rPr>
          <w:sz w:val="24"/>
          <w:szCs w:val="24"/>
        </w:rPr>
        <w:t>Regional Manager</w:t>
      </w:r>
    </w:p>
    <w:p w14:paraId="49D6CF53" w14:textId="124446F9" w:rsidR="008F61C5" w:rsidRPr="00E33980" w:rsidRDefault="008F61C5" w:rsidP="00F50F8D">
      <w:pPr>
        <w:pStyle w:val="BodyText"/>
        <w:ind w:left="1440"/>
      </w:pPr>
    </w:p>
    <w:p w14:paraId="50DC8D2D" w14:textId="77777777" w:rsidR="008F61C5" w:rsidRPr="00E33980" w:rsidRDefault="008F61C5">
      <w:pPr>
        <w:pStyle w:val="BodyText"/>
      </w:pPr>
    </w:p>
    <w:p w14:paraId="3F92FCD6" w14:textId="77777777" w:rsidR="00F50F8D" w:rsidRPr="00E33980" w:rsidRDefault="00F50F8D">
      <w:pPr>
        <w:pStyle w:val="BodyText"/>
      </w:pPr>
    </w:p>
    <w:p w14:paraId="418F2867" w14:textId="77777777" w:rsidR="00D33849" w:rsidRPr="00E33980" w:rsidRDefault="00D33849">
      <w:pPr>
        <w:pStyle w:val="BodyText"/>
      </w:pPr>
    </w:p>
    <w:p w14:paraId="0F25FF66" w14:textId="77777777" w:rsidR="004A54D1" w:rsidRPr="00E33980" w:rsidRDefault="004A54D1">
      <w:pPr>
        <w:pStyle w:val="BodyText"/>
      </w:pPr>
    </w:p>
    <w:p w14:paraId="3FC3AA05" w14:textId="77777777" w:rsidR="004A54D1" w:rsidRPr="00E33980" w:rsidRDefault="004A54D1">
      <w:pPr>
        <w:pStyle w:val="BodyText"/>
      </w:pPr>
    </w:p>
    <w:p w14:paraId="505E63F9" w14:textId="77777777" w:rsidR="004A54D1" w:rsidRPr="00E33980" w:rsidRDefault="004A54D1">
      <w:pPr>
        <w:pStyle w:val="BodyText"/>
      </w:pPr>
    </w:p>
    <w:p w14:paraId="502E1F59" w14:textId="77777777" w:rsidR="004A54D1" w:rsidRPr="00E33980" w:rsidRDefault="004A54D1">
      <w:pPr>
        <w:pStyle w:val="BodyText"/>
      </w:pPr>
    </w:p>
    <w:p w14:paraId="4D5D9DD5" w14:textId="77777777" w:rsidR="00D33849" w:rsidRPr="00E33980" w:rsidRDefault="00D33849">
      <w:pPr>
        <w:pStyle w:val="BodyText"/>
      </w:pPr>
    </w:p>
    <w:p w14:paraId="1B7CE034" w14:textId="77777777" w:rsidR="00D33849" w:rsidRPr="00E33980" w:rsidRDefault="00D33849">
      <w:pPr>
        <w:pStyle w:val="BodyText"/>
      </w:pPr>
    </w:p>
    <w:p w14:paraId="20B1ECFB" w14:textId="77777777" w:rsidR="00D33849" w:rsidRPr="00E33980" w:rsidRDefault="00D33849">
      <w:pPr>
        <w:pStyle w:val="BodyText"/>
      </w:pPr>
    </w:p>
    <w:p w14:paraId="64DD149A" w14:textId="77777777" w:rsidR="00D33849" w:rsidRPr="00E33980" w:rsidRDefault="00D33849">
      <w:pPr>
        <w:pStyle w:val="BodyText"/>
      </w:pPr>
    </w:p>
    <w:p w14:paraId="67A6B8A7" w14:textId="1D7785C2" w:rsidR="00DE71D3" w:rsidRPr="00B61610" w:rsidRDefault="00DE71D3" w:rsidP="00B61610">
      <w:pPr>
        <w:pStyle w:val="NormalWeb"/>
        <w:rPr>
          <w:rFonts w:ascii="Times New Roman" w:hAnsi="Times New Roman"/>
          <w:b/>
          <w:i/>
          <w:sz w:val="24"/>
          <w:szCs w:val="24"/>
        </w:rPr>
      </w:pPr>
      <w:r w:rsidRPr="00E33980">
        <w:rPr>
          <w:rFonts w:ascii="Times New Roman" w:hAnsi="Times New Roman"/>
          <w:b/>
          <w:i/>
          <w:sz w:val="24"/>
          <w:szCs w:val="24"/>
        </w:rPr>
        <w:t xml:space="preserve">Any </w:t>
      </w:r>
      <w:proofErr w:type="gramStart"/>
      <w:r w:rsidRPr="00E33980">
        <w:rPr>
          <w:rFonts w:ascii="Times New Roman" w:hAnsi="Times New Roman"/>
          <w:b/>
          <w:i/>
          <w:sz w:val="24"/>
          <w:szCs w:val="24"/>
        </w:rPr>
        <w:t>persons</w:t>
      </w:r>
      <w:proofErr w:type="gramEnd"/>
      <w:r w:rsidRPr="00E33980">
        <w:rPr>
          <w:rFonts w:ascii="Times New Roman" w:hAnsi="Times New Roman"/>
          <w:b/>
          <w:i/>
          <w:sz w:val="24"/>
          <w:szCs w:val="24"/>
        </w:rPr>
        <w:t xml:space="preserve"> needing the verbatim record of the meeting may request a copy of the audio recording from the Collier County Parks and Recreation Department.</w:t>
      </w:r>
    </w:p>
    <w:p w14:paraId="61DFC85B" w14:textId="08D4F467" w:rsidR="008F61C5" w:rsidRPr="00E33980" w:rsidRDefault="00E33980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E33980">
        <w:rPr>
          <w:b/>
          <w:bCs/>
          <w:sz w:val="24"/>
          <w:szCs w:val="24"/>
        </w:rPr>
        <w:lastRenderedPageBreak/>
        <w:t>1.</w:t>
      </w:r>
      <w:r w:rsidRPr="00E33980">
        <w:rPr>
          <w:b/>
          <w:bCs/>
          <w:sz w:val="24"/>
          <w:szCs w:val="24"/>
        </w:rPr>
        <w:tab/>
        <w:t>CALL TO ORDER</w:t>
      </w:r>
    </w:p>
    <w:p w14:paraId="6AE880AD" w14:textId="77777777" w:rsidR="000B372D" w:rsidRPr="00E33980" w:rsidRDefault="000B372D" w:rsidP="000B372D">
      <w:pPr>
        <w:widowControl/>
        <w:autoSpaceDE/>
        <w:autoSpaceDN/>
        <w:ind w:left="630"/>
        <w:rPr>
          <w:sz w:val="24"/>
          <w:szCs w:val="24"/>
        </w:rPr>
      </w:pPr>
      <w:r w:rsidRPr="00E33980">
        <w:rPr>
          <w:sz w:val="24"/>
          <w:szCs w:val="24"/>
        </w:rPr>
        <w:t xml:space="preserve">The meeting was called to order by </w:t>
      </w:r>
      <w:r w:rsidRPr="00E33980">
        <w:rPr>
          <w:b/>
          <w:bCs/>
          <w:sz w:val="24"/>
          <w:szCs w:val="24"/>
        </w:rPr>
        <w:t>Chair Josh Futh</w:t>
      </w:r>
      <w:r w:rsidRPr="00E33980">
        <w:rPr>
          <w:sz w:val="24"/>
          <w:szCs w:val="24"/>
        </w:rPr>
        <w:t xml:space="preserve"> at 2:00 PM. A quorum was established. The Pledge of Allegiance was recited, followed by a moment of silence.</w:t>
      </w:r>
    </w:p>
    <w:p w14:paraId="22171202" w14:textId="77777777" w:rsidR="005A4B1C" w:rsidRPr="00E33980" w:rsidRDefault="005A4B1C" w:rsidP="00A93B00">
      <w:pPr>
        <w:pStyle w:val="BodyText"/>
        <w:ind w:left="630"/>
      </w:pPr>
    </w:p>
    <w:p w14:paraId="28B1E576" w14:textId="1EC90D7C" w:rsidR="005A4B1C" w:rsidRPr="00E33980" w:rsidRDefault="00000000" w:rsidP="00A93B00">
      <w:pPr>
        <w:pStyle w:val="BodyText"/>
        <w:ind w:left="630"/>
      </w:pPr>
      <w:r>
        <w:pict w14:anchorId="4BBCA314">
          <v:rect id="_x0000_i1025" style="width:0;height:1.5pt" o:hralign="center" o:hrstd="t" o:hr="t" fillcolor="#aaa" stroked="f"/>
        </w:pict>
      </w:r>
    </w:p>
    <w:p w14:paraId="5BF112BA" w14:textId="77777777" w:rsidR="00A93B00" w:rsidRPr="00E33980" w:rsidRDefault="00A93B00" w:rsidP="00A93B00">
      <w:pPr>
        <w:pStyle w:val="BodyText"/>
        <w:ind w:left="630"/>
      </w:pPr>
    </w:p>
    <w:p w14:paraId="254BA1AC" w14:textId="01DDDC7F" w:rsidR="00E33980" w:rsidRPr="00E33980" w:rsidRDefault="00E33980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E33980">
        <w:rPr>
          <w:b/>
          <w:bCs/>
          <w:sz w:val="24"/>
          <w:szCs w:val="24"/>
        </w:rPr>
        <w:t>2.</w:t>
      </w:r>
      <w:r w:rsidRPr="00E33980">
        <w:rPr>
          <w:b/>
          <w:bCs/>
          <w:sz w:val="24"/>
          <w:szCs w:val="24"/>
        </w:rPr>
        <w:tab/>
        <w:t xml:space="preserve">PLEDGE OF ALLEGIANCE AND INVOCATION </w:t>
      </w:r>
    </w:p>
    <w:p w14:paraId="6C2F03BA" w14:textId="018061AC" w:rsidR="00E33980" w:rsidRPr="00E33980" w:rsidRDefault="00000000" w:rsidP="00E33980">
      <w:pPr>
        <w:widowControl/>
        <w:autoSpaceDE/>
        <w:autoSpaceDN/>
        <w:spacing w:before="100" w:beforeAutospacing="1" w:after="100" w:afterAutospacing="1"/>
        <w:ind w:left="720"/>
        <w:outlineLvl w:val="2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23FB79E7">
          <v:rect id="_x0000_i1026" style="width:0;height:1.5pt" o:hralign="center" o:hrstd="t" o:hr="t" fillcolor="#aaa" stroked="f"/>
        </w:pict>
      </w:r>
    </w:p>
    <w:p w14:paraId="1B626088" w14:textId="1B706466" w:rsidR="00F50F8D" w:rsidRPr="00E33980" w:rsidRDefault="00E33980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E33980">
        <w:rPr>
          <w:b/>
          <w:bCs/>
          <w:sz w:val="24"/>
          <w:szCs w:val="24"/>
        </w:rPr>
        <w:t>3.</w:t>
      </w:r>
      <w:r w:rsidRPr="00E33980">
        <w:rPr>
          <w:b/>
          <w:bCs/>
          <w:sz w:val="24"/>
          <w:szCs w:val="24"/>
        </w:rPr>
        <w:tab/>
        <w:t xml:space="preserve">AGENDA REVIEW: </w:t>
      </w:r>
    </w:p>
    <w:p w14:paraId="56A5AF60" w14:textId="77777777" w:rsidR="000B372D" w:rsidRPr="00E33980" w:rsidRDefault="000B372D" w:rsidP="000B372D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The agenda was presented as distributed.</w:t>
      </w:r>
    </w:p>
    <w:p w14:paraId="2D45D88F" w14:textId="77777777" w:rsidR="000B372D" w:rsidRPr="00E33980" w:rsidRDefault="000B372D" w:rsidP="000B372D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i/>
          <w:iCs/>
          <w:sz w:val="24"/>
          <w:szCs w:val="24"/>
        </w:rPr>
        <w:t>No formal motion recorded; agenda proceeded as presented.</w:t>
      </w:r>
    </w:p>
    <w:p w14:paraId="3FC51306" w14:textId="443D426D" w:rsidR="00A93B00" w:rsidRPr="00E33980" w:rsidRDefault="00000000" w:rsidP="00E33980">
      <w:pPr>
        <w:pStyle w:val="ListParagraph"/>
        <w:ind w:left="0" w:right="607" w:firstLine="720"/>
        <w:rPr>
          <w:bCs/>
          <w:iCs/>
          <w:sz w:val="24"/>
          <w:szCs w:val="24"/>
        </w:rPr>
      </w:pPr>
      <w:r>
        <w:rPr>
          <w:sz w:val="24"/>
          <w:szCs w:val="24"/>
        </w:rPr>
        <w:pict w14:anchorId="2CAB5734">
          <v:rect id="_x0000_i1027" style="width:0;height:1.5pt" o:hralign="center" o:hrstd="t" o:hr="t" fillcolor="#aaa" stroked="f"/>
        </w:pict>
      </w:r>
    </w:p>
    <w:p w14:paraId="005EA74F" w14:textId="77777777" w:rsidR="00F50F8D" w:rsidRPr="00E33980" w:rsidRDefault="00F50F8D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</w:p>
    <w:p w14:paraId="536015D8" w14:textId="619C96CC" w:rsidR="00F50F8D" w:rsidRPr="00E33980" w:rsidRDefault="00E33980" w:rsidP="005A4B1C">
      <w:pPr>
        <w:widowControl/>
        <w:autoSpaceDE/>
        <w:autoSpaceDN/>
        <w:spacing w:before="100" w:beforeAutospacing="1" w:after="100" w:afterAutospacing="1"/>
        <w:outlineLvl w:val="2"/>
        <w:rPr>
          <w:b/>
          <w:sz w:val="24"/>
          <w:szCs w:val="24"/>
        </w:rPr>
      </w:pPr>
      <w:r w:rsidRPr="00E33980">
        <w:rPr>
          <w:b/>
          <w:bCs/>
          <w:sz w:val="24"/>
          <w:szCs w:val="24"/>
        </w:rPr>
        <w:t>4.</w:t>
      </w:r>
      <w:r w:rsidRPr="00E33980">
        <w:rPr>
          <w:b/>
          <w:bCs/>
          <w:sz w:val="24"/>
          <w:szCs w:val="24"/>
        </w:rPr>
        <w:tab/>
        <w:t xml:space="preserve">APPROVAL OF THE MEETING </w:t>
      </w:r>
    </w:p>
    <w:p w14:paraId="661E3CB6" w14:textId="464FBD70" w:rsidR="000B372D" w:rsidRPr="00E33980" w:rsidRDefault="000B372D" w:rsidP="000B372D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Motion </w:t>
      </w:r>
      <w:proofErr w:type="gramStart"/>
      <w:r w:rsidRPr="00E33980">
        <w:rPr>
          <w:rFonts w:eastAsiaTheme="minorHAnsi"/>
          <w:sz w:val="24"/>
          <w:szCs w:val="24"/>
        </w:rPr>
        <w:t>carried</w:t>
      </w:r>
      <w:proofErr w:type="gramEnd"/>
      <w:r w:rsidRPr="00E33980">
        <w:rPr>
          <w:rFonts w:eastAsiaTheme="minorHAnsi"/>
          <w:sz w:val="24"/>
          <w:szCs w:val="24"/>
        </w:rPr>
        <w:t xml:space="preserve"> unanimously to approve the </w:t>
      </w:r>
      <w:r w:rsidRPr="00E33980">
        <w:rPr>
          <w:rFonts w:eastAsiaTheme="minorHAnsi"/>
          <w:b/>
          <w:bCs/>
          <w:sz w:val="24"/>
          <w:szCs w:val="24"/>
        </w:rPr>
        <w:t>January meeting minutes</w:t>
      </w:r>
      <w:r w:rsidRPr="00E33980">
        <w:rPr>
          <w:rFonts w:eastAsiaTheme="minorHAnsi"/>
          <w:sz w:val="24"/>
          <w:szCs w:val="24"/>
        </w:rPr>
        <w:t>.</w:t>
      </w:r>
    </w:p>
    <w:p w14:paraId="310BFD91" w14:textId="7C234EAC" w:rsidR="000B372D" w:rsidRPr="00E33980" w:rsidRDefault="000B372D" w:rsidP="000B372D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Motion carried unanimously to approve the </w:t>
      </w:r>
      <w:r w:rsidRPr="00E33980">
        <w:rPr>
          <w:rFonts w:eastAsiaTheme="minorHAnsi"/>
          <w:b/>
          <w:bCs/>
          <w:sz w:val="24"/>
          <w:szCs w:val="24"/>
        </w:rPr>
        <w:t>February meeting minutes</w:t>
      </w:r>
      <w:r w:rsidRPr="00E33980">
        <w:rPr>
          <w:rFonts w:eastAsiaTheme="minorHAnsi"/>
          <w:sz w:val="24"/>
          <w:szCs w:val="24"/>
        </w:rPr>
        <w:t>.</w:t>
      </w:r>
    </w:p>
    <w:p w14:paraId="6130EC0C" w14:textId="77777777" w:rsidR="006B0F55" w:rsidRPr="00E33980" w:rsidRDefault="006B0F55" w:rsidP="00D17F2D">
      <w:pPr>
        <w:pStyle w:val="BodyText"/>
        <w:ind w:left="720"/>
        <w:rPr>
          <w:rFonts w:eastAsiaTheme="minorHAnsi"/>
        </w:rPr>
      </w:pPr>
    </w:p>
    <w:p w14:paraId="41520543" w14:textId="55871B9B" w:rsidR="008F61C5" w:rsidRPr="00E33980" w:rsidRDefault="00000000" w:rsidP="00D17F2D">
      <w:pPr>
        <w:pStyle w:val="BodyText"/>
        <w:ind w:left="720"/>
      </w:pPr>
      <w:r>
        <w:pict w14:anchorId="272B4C46">
          <v:rect id="_x0000_i1028" style="width:0;height:1.5pt" o:hralign="center" o:hrstd="t" o:hr="t" fillcolor="#aaa" stroked="f"/>
        </w:pict>
      </w:r>
    </w:p>
    <w:p w14:paraId="69C8C630" w14:textId="155E1C7C" w:rsidR="00047479" w:rsidRPr="00E33980" w:rsidRDefault="00E33980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E33980">
        <w:rPr>
          <w:b/>
          <w:bCs/>
          <w:sz w:val="24"/>
          <w:szCs w:val="24"/>
        </w:rPr>
        <w:t>5</w:t>
      </w:r>
      <w:proofErr w:type="gramStart"/>
      <w:r w:rsidR="00047479" w:rsidRPr="00E33980">
        <w:rPr>
          <w:b/>
          <w:bCs/>
          <w:sz w:val="24"/>
          <w:szCs w:val="24"/>
        </w:rPr>
        <w:t xml:space="preserve">. </w:t>
      </w:r>
      <w:r w:rsidR="00047479" w:rsidRPr="00E33980">
        <w:rPr>
          <w:b/>
          <w:bCs/>
          <w:sz w:val="24"/>
          <w:szCs w:val="24"/>
        </w:rPr>
        <w:tab/>
      </w:r>
      <w:r w:rsidRPr="00E33980">
        <w:rPr>
          <w:b/>
          <w:bCs/>
          <w:sz w:val="24"/>
          <w:szCs w:val="24"/>
        </w:rPr>
        <w:t>NEW</w:t>
      </w:r>
      <w:proofErr w:type="gramEnd"/>
      <w:r w:rsidRPr="00E33980">
        <w:rPr>
          <w:b/>
          <w:bCs/>
          <w:sz w:val="24"/>
          <w:szCs w:val="24"/>
        </w:rPr>
        <w:t xml:space="preserve"> BUSINESS</w:t>
      </w:r>
    </w:p>
    <w:p w14:paraId="3B9FACD7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A. Ann &amp; Ski Olesky Park Update – Presented by James Hanrahan, Director</w:t>
      </w:r>
      <w:r w:rsidRPr="00E33980">
        <w:rPr>
          <w:rFonts w:eastAsiaTheme="minorHAnsi"/>
          <w:sz w:val="24"/>
          <w:szCs w:val="24"/>
        </w:rPr>
        <w:br/>
        <w:t xml:space="preserve">Mr. Hanrahan informed the Board that the Board of County Commissioners unanimously approved renaming the park to </w:t>
      </w:r>
      <w:r w:rsidRPr="00E33980">
        <w:rPr>
          <w:rFonts w:eastAsiaTheme="minorHAnsi"/>
          <w:b/>
          <w:bCs/>
          <w:sz w:val="24"/>
          <w:szCs w:val="24"/>
        </w:rPr>
        <w:t>Ann &amp; Ski Olesky Park</w:t>
      </w:r>
      <w:r w:rsidRPr="00E33980">
        <w:rPr>
          <w:rFonts w:eastAsiaTheme="minorHAnsi"/>
          <w:sz w:val="24"/>
          <w:szCs w:val="24"/>
        </w:rPr>
        <w:t>. He acknowledged Ski Olesky’s contributions and shared remarks from the memorial service attended by staff.</w:t>
      </w:r>
    </w:p>
    <w:p w14:paraId="77B67644" w14:textId="4C1DA57D" w:rsidR="005551CA" w:rsidRPr="00E33980" w:rsidRDefault="00AA0945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Said </w:t>
      </w:r>
      <w:r w:rsidR="005551CA" w:rsidRPr="00E33980">
        <w:rPr>
          <w:rFonts w:eastAsiaTheme="minorHAnsi"/>
          <w:b/>
          <w:bCs/>
          <w:sz w:val="24"/>
          <w:szCs w:val="24"/>
        </w:rPr>
        <w:t>Gomez, Regional Manager</w:t>
      </w:r>
      <w:r w:rsidR="005551CA" w:rsidRPr="00E33980">
        <w:rPr>
          <w:rFonts w:eastAsiaTheme="minorHAnsi"/>
          <w:sz w:val="24"/>
          <w:szCs w:val="24"/>
        </w:rPr>
        <w:t>, provided an update that signage replacement is currently in progress. Measurements have been completed and bids are being obtained for new signage, including marina locations.</w:t>
      </w:r>
    </w:p>
    <w:p w14:paraId="2DE3F774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Mr. Hanrahan recommended a future informal unveiling event with the family once signage is installed.</w:t>
      </w:r>
    </w:p>
    <w:p w14:paraId="1D98F496" w14:textId="7869178A" w:rsidR="005551CA" w:rsidRPr="00E33980" w:rsidRDefault="005551CA" w:rsidP="005551CA">
      <w:pPr>
        <w:widowControl/>
        <w:autoSpaceDE/>
        <w:autoSpaceDN/>
        <w:ind w:left="720"/>
        <w:rPr>
          <w:sz w:val="24"/>
          <w:szCs w:val="24"/>
        </w:rPr>
      </w:pPr>
    </w:p>
    <w:p w14:paraId="0FEBD0FF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lastRenderedPageBreak/>
        <w:t>B. Chairman Selection – Facilitated by James Hanrahan</w:t>
      </w:r>
      <w:r w:rsidRPr="00E33980">
        <w:rPr>
          <w:rFonts w:eastAsiaTheme="minorHAnsi"/>
          <w:sz w:val="24"/>
          <w:szCs w:val="24"/>
        </w:rPr>
        <w:br/>
        <w:t>Mr. Hanrahan explained that the Chair position was vacant following the passing of Ski Olesky.</w:t>
      </w:r>
    </w:p>
    <w:p w14:paraId="64BD8A72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Motion by a Board Member, second by a Board Member, and carried unanimously to appoint </w:t>
      </w:r>
      <w:r w:rsidRPr="00E33980">
        <w:rPr>
          <w:rFonts w:eastAsiaTheme="minorHAnsi"/>
          <w:b/>
          <w:bCs/>
          <w:sz w:val="24"/>
          <w:szCs w:val="24"/>
        </w:rPr>
        <w:t>Josh Futh as Chair</w:t>
      </w:r>
      <w:r w:rsidRPr="00E33980">
        <w:rPr>
          <w:rFonts w:eastAsiaTheme="minorHAnsi"/>
          <w:sz w:val="24"/>
          <w:szCs w:val="24"/>
        </w:rPr>
        <w:t>.</w:t>
      </w:r>
    </w:p>
    <w:p w14:paraId="56752003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Motion by a Board Member, second by a Board Member, and carried unanimously to appoint </w:t>
      </w:r>
      <w:r w:rsidRPr="00E33980">
        <w:rPr>
          <w:rFonts w:eastAsiaTheme="minorHAnsi"/>
          <w:b/>
          <w:bCs/>
          <w:sz w:val="24"/>
          <w:szCs w:val="24"/>
        </w:rPr>
        <w:t>Eric Kelly as Vice Chair</w:t>
      </w:r>
      <w:r w:rsidRPr="00E33980">
        <w:rPr>
          <w:rFonts w:eastAsiaTheme="minorHAnsi"/>
          <w:sz w:val="24"/>
          <w:szCs w:val="24"/>
        </w:rPr>
        <w:t>.</w:t>
      </w:r>
    </w:p>
    <w:p w14:paraId="665A02CE" w14:textId="72B8F9BF" w:rsidR="005551CA" w:rsidRPr="00E33980" w:rsidRDefault="005551CA" w:rsidP="005551CA">
      <w:pPr>
        <w:widowControl/>
        <w:autoSpaceDE/>
        <w:autoSpaceDN/>
        <w:ind w:left="720"/>
        <w:rPr>
          <w:sz w:val="24"/>
          <w:szCs w:val="24"/>
        </w:rPr>
      </w:pPr>
    </w:p>
    <w:p w14:paraId="262A925F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C. Budget Timeline – Presented by James Hanrahan</w:t>
      </w:r>
      <w:r w:rsidRPr="00E33980">
        <w:rPr>
          <w:rFonts w:eastAsiaTheme="minorHAnsi"/>
          <w:sz w:val="24"/>
          <w:szCs w:val="24"/>
        </w:rPr>
        <w:br/>
        <w:t>Mr. Hanrahan provided a detailed overview of the Fiscal Year 2027 budget development process, noting:</w:t>
      </w:r>
    </w:p>
    <w:p w14:paraId="4A3E11D0" w14:textId="77777777" w:rsidR="005551CA" w:rsidRPr="00E33980" w:rsidRDefault="005551CA" w:rsidP="000A5D90">
      <w:pPr>
        <w:widowControl/>
        <w:numPr>
          <w:ilvl w:val="0"/>
          <w:numId w:val="2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The fiscal year runs from October 1 through September 30 </w:t>
      </w:r>
    </w:p>
    <w:p w14:paraId="4A3E4775" w14:textId="77777777" w:rsidR="005551CA" w:rsidRPr="00E33980" w:rsidRDefault="005551CA" w:rsidP="000A5D90">
      <w:pPr>
        <w:widowControl/>
        <w:numPr>
          <w:ilvl w:val="0"/>
          <w:numId w:val="2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Regional Managers are actively working with the Operations and Regulatory Management (ORM) team </w:t>
      </w:r>
    </w:p>
    <w:p w14:paraId="524826C0" w14:textId="77777777" w:rsidR="005551CA" w:rsidRPr="00E33980" w:rsidRDefault="005551CA" w:rsidP="000A5D90">
      <w:pPr>
        <w:widowControl/>
        <w:numPr>
          <w:ilvl w:val="0"/>
          <w:numId w:val="2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A working guideline of approximately </w:t>
      </w:r>
      <w:r w:rsidRPr="00E33980">
        <w:rPr>
          <w:b/>
          <w:bCs/>
          <w:sz w:val="24"/>
          <w:szCs w:val="24"/>
        </w:rPr>
        <w:t>3% budget increase</w:t>
      </w:r>
      <w:r w:rsidRPr="00E33980">
        <w:rPr>
          <w:sz w:val="24"/>
          <w:szCs w:val="24"/>
        </w:rPr>
        <w:t xml:space="preserve"> is being used </w:t>
      </w:r>
    </w:p>
    <w:p w14:paraId="35036606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He emphasized that staff are conducting a </w:t>
      </w:r>
      <w:r w:rsidRPr="00E33980">
        <w:rPr>
          <w:rFonts w:eastAsiaTheme="minorHAnsi"/>
          <w:b/>
          <w:bCs/>
          <w:sz w:val="24"/>
          <w:szCs w:val="24"/>
        </w:rPr>
        <w:t xml:space="preserve">line-by-line review of </w:t>
      </w:r>
      <w:proofErr w:type="gramStart"/>
      <w:r w:rsidRPr="00E33980">
        <w:rPr>
          <w:rFonts w:eastAsiaTheme="minorHAnsi"/>
          <w:b/>
          <w:bCs/>
          <w:sz w:val="24"/>
          <w:szCs w:val="24"/>
        </w:rPr>
        <w:t>expenditures</w:t>
      </w:r>
      <w:proofErr w:type="gramEnd"/>
      <w:r w:rsidRPr="00E33980">
        <w:rPr>
          <w:rFonts w:eastAsiaTheme="minorHAnsi"/>
          <w:sz w:val="24"/>
          <w:szCs w:val="24"/>
        </w:rPr>
        <w:t>, including:</w:t>
      </w:r>
    </w:p>
    <w:p w14:paraId="5E6DB896" w14:textId="77777777" w:rsidR="005551CA" w:rsidRPr="00E33980" w:rsidRDefault="005551CA" w:rsidP="000A5D90">
      <w:pPr>
        <w:widowControl/>
        <w:numPr>
          <w:ilvl w:val="0"/>
          <w:numId w:val="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General operations and daily expenses </w:t>
      </w:r>
    </w:p>
    <w:p w14:paraId="324F4C7A" w14:textId="77777777" w:rsidR="005551CA" w:rsidRPr="00E33980" w:rsidRDefault="005551CA" w:rsidP="000A5D90">
      <w:pPr>
        <w:widowControl/>
        <w:numPr>
          <w:ilvl w:val="0"/>
          <w:numId w:val="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Capital projects by location </w:t>
      </w:r>
    </w:p>
    <w:p w14:paraId="2735B312" w14:textId="77777777" w:rsidR="005551CA" w:rsidRPr="00E33980" w:rsidRDefault="005551CA" w:rsidP="000A5D90">
      <w:pPr>
        <w:widowControl/>
        <w:numPr>
          <w:ilvl w:val="0"/>
          <w:numId w:val="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Preventative maintenance needs </w:t>
      </w:r>
    </w:p>
    <w:p w14:paraId="52238FB5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Mr. Hanrahan highlighted that staff are evaluating:</w:t>
      </w:r>
    </w:p>
    <w:p w14:paraId="394CE83F" w14:textId="77777777" w:rsidR="005551CA" w:rsidRPr="00E33980" w:rsidRDefault="005551CA" w:rsidP="000A5D90">
      <w:pPr>
        <w:widowControl/>
        <w:numPr>
          <w:ilvl w:val="0"/>
          <w:numId w:val="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Unused or unexecuted capital funds from prior years </w:t>
      </w:r>
    </w:p>
    <w:p w14:paraId="56769C64" w14:textId="77777777" w:rsidR="005551CA" w:rsidRPr="00E33980" w:rsidRDefault="005551CA" w:rsidP="000A5D90">
      <w:pPr>
        <w:widowControl/>
        <w:numPr>
          <w:ilvl w:val="0"/>
          <w:numId w:val="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Opportunities to reallocate or repurpose funds </w:t>
      </w:r>
    </w:p>
    <w:p w14:paraId="1F5A8A90" w14:textId="77777777" w:rsidR="005551CA" w:rsidRPr="00E33980" w:rsidRDefault="005551CA" w:rsidP="000A5D90">
      <w:pPr>
        <w:widowControl/>
        <w:numPr>
          <w:ilvl w:val="0"/>
          <w:numId w:val="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Whether certain expenses (e.g., turf/sod replacement) should shift between capital and operating budgets </w:t>
      </w:r>
    </w:p>
    <w:p w14:paraId="6F826ECE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He cited examples such as </w:t>
      </w:r>
      <w:r w:rsidRPr="00E33980">
        <w:rPr>
          <w:rFonts w:eastAsiaTheme="minorHAnsi"/>
          <w:b/>
          <w:bCs/>
          <w:sz w:val="24"/>
          <w:szCs w:val="24"/>
        </w:rPr>
        <w:t>significant annual sod replacement costs (approximately $200,000 at certain locations)</w:t>
      </w:r>
      <w:r w:rsidRPr="00E33980">
        <w:rPr>
          <w:rFonts w:eastAsiaTheme="minorHAnsi"/>
          <w:sz w:val="24"/>
          <w:szCs w:val="24"/>
        </w:rPr>
        <w:t xml:space="preserve"> and the need to evaluate long-term solutions, including artificial turf and associated stormwater benefits.</w:t>
      </w:r>
    </w:p>
    <w:p w14:paraId="79E1D363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Board discussion included field overuse, maintenance demands, and the relationship between turf installation and stormwater management improvements.</w:t>
      </w:r>
    </w:p>
    <w:p w14:paraId="67777539" w14:textId="3D5214E4" w:rsidR="005551CA" w:rsidRPr="00E33980" w:rsidRDefault="005551CA" w:rsidP="005551CA">
      <w:pPr>
        <w:widowControl/>
        <w:autoSpaceDE/>
        <w:autoSpaceDN/>
        <w:ind w:left="720"/>
        <w:rPr>
          <w:sz w:val="24"/>
          <w:szCs w:val="24"/>
        </w:rPr>
      </w:pPr>
    </w:p>
    <w:p w14:paraId="6CD8FA13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D. Sun-N-Fun Lagoon Update – Presented by James Hanrahan with Staff Input</w:t>
      </w:r>
      <w:r w:rsidRPr="00E33980">
        <w:rPr>
          <w:rFonts w:eastAsiaTheme="minorHAnsi"/>
          <w:sz w:val="24"/>
          <w:szCs w:val="24"/>
        </w:rPr>
        <w:br/>
        <w:t>Mr. Hanrahan reported operational updates including:</w:t>
      </w:r>
    </w:p>
    <w:p w14:paraId="5AFE9A18" w14:textId="77777777" w:rsidR="005551CA" w:rsidRPr="00E33980" w:rsidRDefault="005551CA" w:rsidP="000A5D90">
      <w:pPr>
        <w:widowControl/>
        <w:numPr>
          <w:ilvl w:val="0"/>
          <w:numId w:val="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Strong attendance during spring break periods (Collier and Lee County weeks) </w:t>
      </w:r>
    </w:p>
    <w:p w14:paraId="746A79D6" w14:textId="77777777" w:rsidR="005551CA" w:rsidRPr="00E33980" w:rsidRDefault="005551CA" w:rsidP="000A5D90">
      <w:pPr>
        <w:widowControl/>
        <w:numPr>
          <w:ilvl w:val="0"/>
          <w:numId w:val="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lastRenderedPageBreak/>
        <w:t xml:space="preserve">Weather-related attendance variations </w:t>
      </w:r>
    </w:p>
    <w:p w14:paraId="33D0EEE5" w14:textId="77777777" w:rsidR="005551CA" w:rsidRPr="00E33980" w:rsidRDefault="005551CA" w:rsidP="000A5D90">
      <w:pPr>
        <w:widowControl/>
        <w:numPr>
          <w:ilvl w:val="0"/>
          <w:numId w:val="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Temporary closure of slides due to Pump House 2 repairs, with full operation expected for summer </w:t>
      </w:r>
    </w:p>
    <w:p w14:paraId="71698D3F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He highlighted the ongoing partnership with </w:t>
      </w:r>
      <w:r w:rsidRPr="00E33980">
        <w:rPr>
          <w:rFonts w:eastAsiaTheme="minorHAnsi"/>
          <w:b/>
          <w:bCs/>
          <w:sz w:val="24"/>
          <w:szCs w:val="24"/>
        </w:rPr>
        <w:t>North Collier Fire</w:t>
      </w:r>
      <w:r w:rsidRPr="00E33980">
        <w:rPr>
          <w:rFonts w:eastAsiaTheme="minorHAnsi"/>
          <w:sz w:val="24"/>
          <w:szCs w:val="24"/>
        </w:rPr>
        <w:t xml:space="preserve"> for lifeguard services.</w:t>
      </w:r>
    </w:p>
    <w:p w14:paraId="795CA3B8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Staff (Aquatics Team)</w:t>
      </w:r>
      <w:r w:rsidRPr="00E33980">
        <w:rPr>
          <w:rFonts w:eastAsiaTheme="minorHAnsi"/>
          <w:sz w:val="24"/>
          <w:szCs w:val="24"/>
        </w:rPr>
        <w:t xml:space="preserve"> provided additional details:</w:t>
      </w:r>
    </w:p>
    <w:p w14:paraId="7201B12B" w14:textId="77777777" w:rsidR="005551CA" w:rsidRPr="00E33980" w:rsidRDefault="005551CA" w:rsidP="000A5D9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Expansion of </w:t>
      </w:r>
      <w:proofErr w:type="gramStart"/>
      <w:r w:rsidRPr="00E33980">
        <w:rPr>
          <w:sz w:val="24"/>
          <w:szCs w:val="24"/>
        </w:rPr>
        <w:t>swim</w:t>
      </w:r>
      <w:proofErr w:type="gramEnd"/>
      <w:r w:rsidRPr="00E33980">
        <w:rPr>
          <w:sz w:val="24"/>
          <w:szCs w:val="24"/>
        </w:rPr>
        <w:t xml:space="preserve"> lesson programming </w:t>
      </w:r>
    </w:p>
    <w:p w14:paraId="45F6AB0B" w14:textId="77777777" w:rsidR="005551CA" w:rsidRPr="00E33980" w:rsidRDefault="005551CA" w:rsidP="000A5D9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Hiring efforts targeting approximately 30 lifeguards </w:t>
      </w:r>
    </w:p>
    <w:p w14:paraId="230C988B" w14:textId="77777777" w:rsidR="005551CA" w:rsidRPr="00E33980" w:rsidRDefault="005551CA" w:rsidP="000A5D9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Establishment of supervisory positions to support operations </w:t>
      </w:r>
    </w:p>
    <w:p w14:paraId="3544D447" w14:textId="77777777" w:rsidR="005551CA" w:rsidRPr="00E33980" w:rsidRDefault="005551CA" w:rsidP="000A5D9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Improved retention rates (increasing from ~40% to over 80%) due to the partnership </w:t>
      </w:r>
    </w:p>
    <w:p w14:paraId="2C908215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Staff also noted continued marketing efforts and event programming to increase public awareness and usage.</w:t>
      </w:r>
    </w:p>
    <w:p w14:paraId="3EDB34BF" w14:textId="10F83617" w:rsidR="005551CA" w:rsidRPr="00E33980" w:rsidRDefault="005551CA" w:rsidP="005551CA">
      <w:pPr>
        <w:widowControl/>
        <w:autoSpaceDE/>
        <w:autoSpaceDN/>
        <w:ind w:left="720"/>
        <w:rPr>
          <w:sz w:val="24"/>
          <w:szCs w:val="24"/>
        </w:rPr>
      </w:pPr>
    </w:p>
    <w:p w14:paraId="7A836A69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E. Adopt-A-Park Program – Presented by Miguel Rojas</w:t>
      </w:r>
      <w:r w:rsidRPr="00E33980">
        <w:rPr>
          <w:rFonts w:eastAsiaTheme="minorHAnsi"/>
          <w:sz w:val="24"/>
          <w:szCs w:val="24"/>
        </w:rPr>
        <w:br/>
        <w:t xml:space="preserve">Mr. Rojas introduced a reactivation of the </w:t>
      </w:r>
      <w:r w:rsidRPr="00E33980">
        <w:rPr>
          <w:rFonts w:eastAsiaTheme="minorHAnsi"/>
          <w:b/>
          <w:bCs/>
          <w:sz w:val="24"/>
          <w:szCs w:val="24"/>
        </w:rPr>
        <w:t>Adopt-A-Park program</w:t>
      </w:r>
      <w:r w:rsidRPr="00E33980">
        <w:rPr>
          <w:rFonts w:eastAsiaTheme="minorHAnsi"/>
          <w:sz w:val="24"/>
          <w:szCs w:val="24"/>
        </w:rPr>
        <w:t>, including a tracking booklet and optional digital reporting format.</w:t>
      </w:r>
    </w:p>
    <w:p w14:paraId="1E9634FC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Board members discussed visiting parks independently and reporting observations at meetings.</w:t>
      </w:r>
    </w:p>
    <w:p w14:paraId="037B5E53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Staff encouraged members to evaluate:</w:t>
      </w:r>
    </w:p>
    <w:p w14:paraId="2EDE412A" w14:textId="77777777" w:rsidR="005551CA" w:rsidRPr="00E33980" w:rsidRDefault="005551CA" w:rsidP="000A5D90">
      <w:pPr>
        <w:widowControl/>
        <w:numPr>
          <w:ilvl w:val="0"/>
          <w:numId w:val="7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Park conditions and cleanliness </w:t>
      </w:r>
    </w:p>
    <w:p w14:paraId="1F76A5C7" w14:textId="77777777" w:rsidR="005551CA" w:rsidRPr="00E33980" w:rsidRDefault="005551CA" w:rsidP="000A5D90">
      <w:pPr>
        <w:widowControl/>
        <w:numPr>
          <w:ilvl w:val="0"/>
          <w:numId w:val="7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Customer service interactions </w:t>
      </w:r>
    </w:p>
    <w:p w14:paraId="25C27BA4" w14:textId="77777777" w:rsidR="005551CA" w:rsidRPr="00E33980" w:rsidRDefault="005551CA" w:rsidP="000A5D90">
      <w:pPr>
        <w:widowControl/>
        <w:numPr>
          <w:ilvl w:val="0"/>
          <w:numId w:val="7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Vendor operations where applicable </w:t>
      </w:r>
    </w:p>
    <w:p w14:paraId="310E0CD5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Consensus of the Board supported implementation of the program.</w:t>
      </w:r>
    </w:p>
    <w:p w14:paraId="030F2172" w14:textId="1D3FB9DE" w:rsidR="005551CA" w:rsidRPr="00E33980" w:rsidRDefault="005551CA" w:rsidP="005551CA">
      <w:pPr>
        <w:widowControl/>
        <w:autoSpaceDE/>
        <w:autoSpaceDN/>
        <w:ind w:left="720"/>
        <w:rPr>
          <w:sz w:val="24"/>
          <w:szCs w:val="24"/>
        </w:rPr>
      </w:pPr>
    </w:p>
    <w:p w14:paraId="7682D2A0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F. Name Tags – Presented by Miguel Rojas</w:t>
      </w:r>
      <w:r w:rsidRPr="00E33980">
        <w:rPr>
          <w:rFonts w:eastAsiaTheme="minorHAnsi"/>
          <w:sz w:val="24"/>
          <w:szCs w:val="24"/>
        </w:rPr>
        <w:br/>
        <w:t>Mr. Rojas presented two identification options:</w:t>
      </w:r>
    </w:p>
    <w:p w14:paraId="13D73785" w14:textId="77777777" w:rsidR="005551CA" w:rsidRPr="00E33980" w:rsidRDefault="005551CA" w:rsidP="000A5D90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Magnetic name pins </w:t>
      </w:r>
    </w:p>
    <w:p w14:paraId="4279A961" w14:textId="77777777" w:rsidR="005551CA" w:rsidRPr="00E33980" w:rsidRDefault="005551CA" w:rsidP="000A5D90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County-issued ID badges requiring background checks </w:t>
      </w:r>
    </w:p>
    <w:p w14:paraId="5063D3B1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Staff explained costs and procedures, including fingerprinting and processing time.</w:t>
      </w:r>
    </w:p>
    <w:p w14:paraId="20BD04E5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Motion by a Board Member, second by a Board Member, and carried unanimously to select </w:t>
      </w:r>
      <w:r w:rsidRPr="00E33980">
        <w:rPr>
          <w:rFonts w:eastAsiaTheme="minorHAnsi"/>
          <w:b/>
          <w:bCs/>
          <w:sz w:val="24"/>
          <w:szCs w:val="24"/>
        </w:rPr>
        <w:t>county-issued ID badges</w:t>
      </w:r>
      <w:r w:rsidRPr="00E33980">
        <w:rPr>
          <w:rFonts w:eastAsiaTheme="minorHAnsi"/>
          <w:sz w:val="24"/>
          <w:szCs w:val="24"/>
        </w:rPr>
        <w:t>.</w:t>
      </w:r>
    </w:p>
    <w:p w14:paraId="0E7185A2" w14:textId="30CA4541" w:rsidR="005551CA" w:rsidRPr="00E33980" w:rsidRDefault="005551CA" w:rsidP="005551CA">
      <w:pPr>
        <w:widowControl/>
        <w:autoSpaceDE/>
        <w:autoSpaceDN/>
        <w:ind w:left="720"/>
        <w:rPr>
          <w:sz w:val="24"/>
          <w:szCs w:val="24"/>
        </w:rPr>
      </w:pPr>
    </w:p>
    <w:p w14:paraId="3420536C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lastRenderedPageBreak/>
        <w:t>G. Talent Development – Presented by James Hanrahan with Board Discussion</w:t>
      </w:r>
      <w:r w:rsidRPr="00E33980">
        <w:rPr>
          <w:rFonts w:eastAsiaTheme="minorHAnsi"/>
          <w:sz w:val="24"/>
          <w:szCs w:val="24"/>
        </w:rPr>
        <w:br/>
        <w:t>Mr. Hanrahan outlined several staff development initiatives, including:</w:t>
      </w:r>
    </w:p>
    <w:p w14:paraId="572D1938" w14:textId="77777777" w:rsidR="005551CA" w:rsidRPr="00E33980" w:rsidRDefault="005551CA" w:rsidP="000A5D90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Reinstating participation in the </w:t>
      </w:r>
      <w:r w:rsidRPr="00E33980">
        <w:rPr>
          <w:b/>
          <w:bCs/>
          <w:sz w:val="24"/>
          <w:szCs w:val="24"/>
        </w:rPr>
        <w:t>Florida Parks and Recreation Association (FRPA)</w:t>
      </w:r>
      <w:r w:rsidRPr="00E33980">
        <w:rPr>
          <w:sz w:val="24"/>
          <w:szCs w:val="24"/>
        </w:rPr>
        <w:t xml:space="preserve"> annual conference </w:t>
      </w:r>
    </w:p>
    <w:p w14:paraId="782D6204" w14:textId="77777777" w:rsidR="005551CA" w:rsidRPr="00E33980" w:rsidRDefault="005551CA" w:rsidP="000A5D90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Conducting structured interview training for staff </w:t>
      </w:r>
    </w:p>
    <w:p w14:paraId="00162A25" w14:textId="77777777" w:rsidR="005551CA" w:rsidRPr="00E33980" w:rsidRDefault="005551CA" w:rsidP="000A5D90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Providing feedback to employees on interview performance </w:t>
      </w:r>
    </w:p>
    <w:p w14:paraId="6D5B7620" w14:textId="77777777" w:rsidR="005551CA" w:rsidRPr="00E33980" w:rsidRDefault="005551CA" w:rsidP="000A5D90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Implementing supervisor-level training focused on accountability and proactive leadership </w:t>
      </w:r>
    </w:p>
    <w:p w14:paraId="68CF9BAA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 xml:space="preserve">He emphasized the importance of </w:t>
      </w:r>
      <w:r w:rsidRPr="00E33980">
        <w:rPr>
          <w:rFonts w:eastAsiaTheme="minorHAnsi"/>
          <w:b/>
          <w:bCs/>
          <w:sz w:val="24"/>
          <w:szCs w:val="24"/>
        </w:rPr>
        <w:t>internal promotion and career progression pathways</w:t>
      </w:r>
      <w:r w:rsidRPr="00E33980">
        <w:rPr>
          <w:rFonts w:eastAsiaTheme="minorHAnsi"/>
          <w:sz w:val="24"/>
          <w:szCs w:val="24"/>
        </w:rPr>
        <w:t>.</w:t>
      </w:r>
    </w:p>
    <w:p w14:paraId="7F93C1EA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Board members and staff discussed:</w:t>
      </w:r>
    </w:p>
    <w:p w14:paraId="62832332" w14:textId="77777777" w:rsidR="005551CA" w:rsidRPr="00E33980" w:rsidRDefault="005551CA" w:rsidP="000A5D90">
      <w:pPr>
        <w:widowControl/>
        <w:numPr>
          <w:ilvl w:val="0"/>
          <w:numId w:val="10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The value of professional development and </w:t>
      </w:r>
      <w:proofErr w:type="gramStart"/>
      <w:r w:rsidRPr="00E33980">
        <w:rPr>
          <w:sz w:val="24"/>
          <w:szCs w:val="24"/>
        </w:rPr>
        <w:t>team-building</w:t>
      </w:r>
      <w:proofErr w:type="gramEnd"/>
      <w:r w:rsidRPr="00E33980">
        <w:rPr>
          <w:sz w:val="24"/>
          <w:szCs w:val="24"/>
        </w:rPr>
        <w:t xml:space="preserve"> </w:t>
      </w:r>
    </w:p>
    <w:p w14:paraId="5BEA124C" w14:textId="77777777" w:rsidR="005551CA" w:rsidRPr="00E33980" w:rsidRDefault="005551CA" w:rsidP="000A5D90">
      <w:pPr>
        <w:widowControl/>
        <w:numPr>
          <w:ilvl w:val="0"/>
          <w:numId w:val="10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Opportunities for benchmarking with other agencies </w:t>
      </w:r>
    </w:p>
    <w:p w14:paraId="3DCCE558" w14:textId="77777777" w:rsidR="005551CA" w:rsidRPr="00E33980" w:rsidRDefault="005551CA" w:rsidP="000A5D90">
      <w:pPr>
        <w:widowControl/>
        <w:numPr>
          <w:ilvl w:val="0"/>
          <w:numId w:val="10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Exposure to best practices at regional and national levels </w:t>
      </w:r>
    </w:p>
    <w:p w14:paraId="788744D8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sz w:val="24"/>
          <w:szCs w:val="24"/>
        </w:rPr>
        <w:t>Staff expressed appreciation for the renewed investment in training and development.</w:t>
      </w:r>
    </w:p>
    <w:p w14:paraId="53C9F1D5" w14:textId="77777777" w:rsidR="000B372D" w:rsidRPr="00E33980" w:rsidRDefault="000B372D" w:rsidP="000B372D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</w:p>
    <w:p w14:paraId="322CC14D" w14:textId="6D6A8795" w:rsidR="00D17F2D" w:rsidRPr="00E33980" w:rsidRDefault="00D17F2D" w:rsidP="00D17F2D">
      <w:pPr>
        <w:widowControl/>
        <w:autoSpaceDE/>
        <w:autoSpaceDN/>
        <w:ind w:left="720"/>
        <w:rPr>
          <w:sz w:val="24"/>
          <w:szCs w:val="24"/>
        </w:rPr>
      </w:pPr>
    </w:p>
    <w:p w14:paraId="0A53A0B7" w14:textId="0D8D6434" w:rsidR="00EC2661" w:rsidRPr="00E33980" w:rsidRDefault="00000000" w:rsidP="00F50F8D">
      <w:pPr>
        <w:pStyle w:val="BodyText"/>
        <w:spacing w:before="8"/>
        <w:ind w:left="631"/>
        <w:rPr>
          <w:i/>
          <w:iCs/>
        </w:rPr>
      </w:pPr>
      <w:r>
        <w:pict w14:anchorId="5C38E3F0">
          <v:rect id="_x0000_i1029" style="width:0;height:1.5pt" o:hralign="center" o:hrstd="t" o:hr="t" fillcolor="#aaa" stroked="f"/>
        </w:pict>
      </w:r>
    </w:p>
    <w:p w14:paraId="0867243F" w14:textId="77777777" w:rsidR="00464188" w:rsidRPr="00E33980" w:rsidRDefault="00464188" w:rsidP="00464188">
      <w:pPr>
        <w:pStyle w:val="BodyText"/>
        <w:spacing w:before="8"/>
        <w:ind w:left="720"/>
        <w:rPr>
          <w:b/>
          <w:bCs/>
        </w:rPr>
      </w:pPr>
    </w:p>
    <w:p w14:paraId="206573D2" w14:textId="3CBB18C7" w:rsidR="00B05901" w:rsidRPr="00E33980" w:rsidRDefault="00B05901" w:rsidP="00D17F2D">
      <w:pPr>
        <w:pStyle w:val="BodyText"/>
        <w:spacing w:before="8"/>
        <w:ind w:left="810"/>
      </w:pPr>
    </w:p>
    <w:p w14:paraId="1DED7A00" w14:textId="77777777" w:rsidR="005551CA" w:rsidRPr="00E33980" w:rsidRDefault="005551CA" w:rsidP="00D17F2D">
      <w:pPr>
        <w:pStyle w:val="BodyText"/>
        <w:spacing w:before="8"/>
        <w:ind w:left="810"/>
      </w:pPr>
    </w:p>
    <w:p w14:paraId="5DCA5EBF" w14:textId="525EB4A5" w:rsidR="00464188" w:rsidRPr="00E33980" w:rsidRDefault="00E33980" w:rsidP="000B372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E33980">
        <w:rPr>
          <w:b/>
          <w:bCs/>
          <w:sz w:val="24"/>
          <w:szCs w:val="24"/>
        </w:rPr>
        <w:t>6</w:t>
      </w:r>
      <w:proofErr w:type="gramStart"/>
      <w:r w:rsidRPr="00E33980">
        <w:rPr>
          <w:b/>
          <w:bCs/>
          <w:sz w:val="24"/>
          <w:szCs w:val="24"/>
        </w:rPr>
        <w:t xml:space="preserve">. </w:t>
      </w:r>
      <w:r w:rsidRPr="00E33980">
        <w:rPr>
          <w:b/>
          <w:bCs/>
          <w:sz w:val="24"/>
          <w:szCs w:val="24"/>
        </w:rPr>
        <w:tab/>
        <w:t>OLD</w:t>
      </w:r>
      <w:proofErr w:type="gramEnd"/>
      <w:r w:rsidRPr="00E33980">
        <w:rPr>
          <w:b/>
          <w:bCs/>
          <w:sz w:val="24"/>
          <w:szCs w:val="24"/>
        </w:rPr>
        <w:t xml:space="preserve"> BUSINESS</w:t>
      </w:r>
    </w:p>
    <w:p w14:paraId="13244BDE" w14:textId="77777777" w:rsidR="000B372D" w:rsidRPr="00E33980" w:rsidRDefault="000B372D" w:rsidP="000B372D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Immokalee Sports Complex Update</w:t>
      </w:r>
      <w:r w:rsidRPr="00E33980">
        <w:rPr>
          <w:rFonts w:eastAsiaTheme="minorHAnsi"/>
          <w:sz w:val="24"/>
          <w:szCs w:val="24"/>
        </w:rPr>
        <w:br/>
        <w:t>Staff reported:</w:t>
      </w:r>
    </w:p>
    <w:p w14:paraId="727F4416" w14:textId="77777777" w:rsidR="000B372D" w:rsidRPr="00E33980" w:rsidRDefault="000B372D" w:rsidP="000A5D90">
      <w:pPr>
        <w:widowControl/>
        <w:numPr>
          <w:ilvl w:val="0"/>
          <w:numId w:val="1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Lighting upgrades scheduled first, followed by turf installation </w:t>
      </w:r>
    </w:p>
    <w:p w14:paraId="1763E1ED" w14:textId="77777777" w:rsidR="000B372D" w:rsidRPr="00E33980" w:rsidRDefault="000B372D" w:rsidP="000A5D90">
      <w:pPr>
        <w:widowControl/>
        <w:numPr>
          <w:ilvl w:val="0"/>
          <w:numId w:val="1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Contractor bid evaluations in progress </w:t>
      </w:r>
    </w:p>
    <w:p w14:paraId="6DDF0428" w14:textId="77777777" w:rsidR="000B372D" w:rsidRPr="00E33980" w:rsidRDefault="000B372D" w:rsidP="000A5D90">
      <w:pPr>
        <w:widowControl/>
        <w:numPr>
          <w:ilvl w:val="0"/>
          <w:numId w:val="1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Project includes significant stormwater improvements </w:t>
      </w:r>
    </w:p>
    <w:p w14:paraId="1FAF622D" w14:textId="77777777" w:rsidR="000B372D" w:rsidRPr="00E33980" w:rsidRDefault="000B372D" w:rsidP="000A5D90">
      <w:pPr>
        <w:widowControl/>
        <w:numPr>
          <w:ilvl w:val="0"/>
          <w:numId w:val="1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Continued community updates posted bi-monthly and well received </w:t>
      </w:r>
    </w:p>
    <w:p w14:paraId="17CA88BB" w14:textId="67E8270C" w:rsidR="00D33849" w:rsidRPr="00E33980" w:rsidRDefault="00D33849" w:rsidP="00EB30C4">
      <w:pPr>
        <w:widowControl/>
        <w:autoSpaceDE/>
        <w:autoSpaceDN/>
        <w:spacing w:before="100" w:beforeAutospacing="1" w:after="100" w:afterAutospacing="1"/>
        <w:ind w:left="1080"/>
        <w:rPr>
          <w:rFonts w:eastAsiaTheme="minorHAnsi"/>
          <w:sz w:val="24"/>
          <w:szCs w:val="24"/>
        </w:rPr>
      </w:pPr>
    </w:p>
    <w:p w14:paraId="02FBC9AE" w14:textId="5F2D2C67" w:rsidR="00E07BA1" w:rsidRPr="00E33980" w:rsidRDefault="00000000" w:rsidP="006A514E">
      <w:pPr>
        <w:pStyle w:val="NormalWeb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501C9276">
          <v:rect id="_x0000_i1030" style="width:0;height:1.5pt" o:hralign="center" o:hrstd="t" o:hr="t" fillcolor="#aaa" stroked="f"/>
        </w:pict>
      </w:r>
    </w:p>
    <w:p w14:paraId="26DD3CFC" w14:textId="3D267C1B" w:rsidR="006A514E" w:rsidRPr="00E33980" w:rsidRDefault="00E33980" w:rsidP="006A514E">
      <w:pPr>
        <w:rPr>
          <w:b/>
          <w:sz w:val="24"/>
          <w:szCs w:val="24"/>
        </w:rPr>
      </w:pPr>
      <w:r w:rsidRPr="00E33980">
        <w:rPr>
          <w:b/>
          <w:color w:val="000000" w:themeColor="text1"/>
          <w:sz w:val="24"/>
          <w:szCs w:val="24"/>
        </w:rPr>
        <w:t>7</w:t>
      </w:r>
      <w:proofErr w:type="gramStart"/>
      <w:r w:rsidRPr="00E33980">
        <w:rPr>
          <w:b/>
          <w:color w:val="000000" w:themeColor="text1"/>
          <w:sz w:val="24"/>
          <w:szCs w:val="24"/>
        </w:rPr>
        <w:t xml:space="preserve">. </w:t>
      </w:r>
      <w:r w:rsidRPr="00E33980">
        <w:rPr>
          <w:b/>
          <w:color w:val="000000" w:themeColor="text1"/>
          <w:sz w:val="24"/>
          <w:szCs w:val="24"/>
        </w:rPr>
        <w:tab/>
      </w:r>
      <w:r w:rsidRPr="00E33980">
        <w:rPr>
          <w:b/>
          <w:sz w:val="24"/>
          <w:szCs w:val="24"/>
        </w:rPr>
        <w:t>ADDITIONAL</w:t>
      </w:r>
      <w:proofErr w:type="gramEnd"/>
      <w:r w:rsidRPr="00E33980">
        <w:rPr>
          <w:b/>
          <w:sz w:val="24"/>
          <w:szCs w:val="24"/>
        </w:rPr>
        <w:t xml:space="preserve"> MATERIALS</w:t>
      </w:r>
    </w:p>
    <w:p w14:paraId="10795D40" w14:textId="77777777" w:rsidR="006A514E" w:rsidRPr="00E33980" w:rsidRDefault="006A514E" w:rsidP="006A514E">
      <w:pPr>
        <w:rPr>
          <w:sz w:val="24"/>
          <w:szCs w:val="24"/>
        </w:rPr>
      </w:pPr>
    </w:p>
    <w:p w14:paraId="079D1D46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lastRenderedPageBreak/>
        <w:t>A. Organizational Chart</w:t>
      </w:r>
      <w:r w:rsidRPr="00E33980">
        <w:rPr>
          <w:rFonts w:eastAsiaTheme="minorHAnsi"/>
          <w:sz w:val="24"/>
          <w:szCs w:val="24"/>
        </w:rPr>
        <w:br/>
        <w:t>Staff provided an overview of the Parks and Recreation Division organizational structure to illustrate the scale and reporting hierarchy of the department.</w:t>
      </w:r>
    </w:p>
    <w:p w14:paraId="3178A9CC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B. PARAB Calendar</w:t>
      </w:r>
      <w:r w:rsidRPr="00E33980">
        <w:rPr>
          <w:rFonts w:eastAsiaTheme="minorHAnsi"/>
          <w:sz w:val="24"/>
          <w:szCs w:val="24"/>
        </w:rPr>
        <w:br/>
        <w:t>A calendar of upcoming meetings and events was distributed for Board reference.</w:t>
      </w:r>
    </w:p>
    <w:p w14:paraId="7D16C6C1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C. PARAB Manual</w:t>
      </w:r>
      <w:r w:rsidRPr="00E33980">
        <w:rPr>
          <w:rFonts w:eastAsiaTheme="minorHAnsi"/>
          <w:sz w:val="24"/>
          <w:szCs w:val="24"/>
        </w:rPr>
        <w:br/>
        <w:t>An updated PARAB manual was provided, outlining Board roles, responsibilities, and procedures.</w:t>
      </w:r>
    </w:p>
    <w:p w14:paraId="6DD3DD89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D. Directory</w:t>
      </w:r>
      <w:r w:rsidRPr="00E33980">
        <w:rPr>
          <w:rFonts w:eastAsiaTheme="minorHAnsi"/>
          <w:sz w:val="24"/>
          <w:szCs w:val="24"/>
        </w:rPr>
        <w:br/>
        <w:t>A comprehensive staff directory was presented, including departmental contacts. Staff noted ongoing updates to maintain accuracy and discussed adding email addresses for ease of communication.</w:t>
      </w:r>
    </w:p>
    <w:p w14:paraId="73E6C1AF" w14:textId="77777777" w:rsidR="005551CA" w:rsidRPr="00E33980" w:rsidRDefault="005551CA" w:rsidP="005551CA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E33980">
        <w:rPr>
          <w:rFonts w:eastAsiaTheme="minorHAnsi"/>
          <w:b/>
          <w:bCs/>
          <w:sz w:val="24"/>
          <w:szCs w:val="24"/>
        </w:rPr>
        <w:t>E. General Materials Discussion</w:t>
      </w:r>
      <w:r w:rsidRPr="00E33980">
        <w:rPr>
          <w:rFonts w:eastAsiaTheme="minorHAnsi"/>
          <w:sz w:val="24"/>
          <w:szCs w:val="24"/>
        </w:rPr>
        <w:br/>
        <w:t>Staff highlighted that materials are also available in digital format. The directory and supporting documents were described as tools to improve communication and operational awareness across the system.</w:t>
      </w:r>
    </w:p>
    <w:p w14:paraId="5D446A81" w14:textId="0B9ECDAE" w:rsidR="006A514E" w:rsidRPr="00E33980" w:rsidRDefault="00EB30C4" w:rsidP="00EB30C4">
      <w:pPr>
        <w:rPr>
          <w:sz w:val="24"/>
          <w:szCs w:val="24"/>
        </w:rPr>
      </w:pPr>
      <w:r w:rsidRPr="00E33980">
        <w:rPr>
          <w:sz w:val="24"/>
          <w:szCs w:val="24"/>
        </w:rPr>
        <w:t xml:space="preserve">  </w:t>
      </w:r>
    </w:p>
    <w:p w14:paraId="24B6BBA5" w14:textId="77EEAB34" w:rsidR="006A514E" w:rsidRPr="00E33980" w:rsidRDefault="00000000" w:rsidP="006A514E">
      <w:pPr>
        <w:rPr>
          <w:sz w:val="24"/>
          <w:szCs w:val="24"/>
        </w:rPr>
      </w:pPr>
      <w:r>
        <w:rPr>
          <w:sz w:val="24"/>
          <w:szCs w:val="24"/>
        </w:rPr>
        <w:pict w14:anchorId="1F681B5E">
          <v:rect id="_x0000_i1031" style="width:0;height:1.5pt" o:hralign="center" o:hrstd="t" o:hr="t" fillcolor="#aaa" stroked="f"/>
        </w:pict>
      </w:r>
    </w:p>
    <w:p w14:paraId="2E52ECD7" w14:textId="77777777" w:rsidR="00224428" w:rsidRPr="00E33980" w:rsidRDefault="00224428" w:rsidP="00EB30C4">
      <w:pPr>
        <w:rPr>
          <w:b/>
          <w:sz w:val="24"/>
          <w:szCs w:val="24"/>
        </w:rPr>
      </w:pPr>
    </w:p>
    <w:p w14:paraId="049ADA41" w14:textId="42631519" w:rsidR="005551CA" w:rsidRPr="00E33980" w:rsidRDefault="00E33980" w:rsidP="005551CA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E33980">
        <w:rPr>
          <w:b/>
          <w:bCs/>
          <w:sz w:val="24"/>
          <w:szCs w:val="24"/>
        </w:rPr>
        <w:t>8.</w:t>
      </w:r>
      <w:r w:rsidRPr="00E33980">
        <w:rPr>
          <w:b/>
          <w:bCs/>
          <w:sz w:val="24"/>
          <w:szCs w:val="24"/>
        </w:rPr>
        <w:tab/>
      </w:r>
      <w:r w:rsidRPr="00E33980">
        <w:rPr>
          <w:b/>
          <w:sz w:val="24"/>
          <w:szCs w:val="24"/>
        </w:rPr>
        <w:t>BOARD / PUBLIC COMMENTS</w:t>
      </w:r>
    </w:p>
    <w:p w14:paraId="1D0D14C0" w14:textId="77777777" w:rsidR="008322D6" w:rsidRPr="00E33980" w:rsidRDefault="008322D6" w:rsidP="000A5D90">
      <w:pPr>
        <w:pStyle w:val="NormalWeb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3980">
        <w:rPr>
          <w:rFonts w:ascii="Times New Roman" w:hAnsi="Times New Roman"/>
          <w:sz w:val="24"/>
          <w:szCs w:val="24"/>
        </w:rPr>
        <w:t>Board members provided general comments and announcements.</w:t>
      </w:r>
    </w:p>
    <w:p w14:paraId="19E1DCB3" w14:textId="77777777" w:rsidR="008322D6" w:rsidRPr="00E33980" w:rsidRDefault="008322D6" w:rsidP="000A5D90">
      <w:pPr>
        <w:pStyle w:val="NormalWeb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3980">
        <w:rPr>
          <w:rFonts w:ascii="Times New Roman" w:hAnsi="Times New Roman"/>
          <w:sz w:val="24"/>
          <w:szCs w:val="24"/>
        </w:rPr>
        <w:t>A Board Member noted they would be unable to attend the next scheduled meeting due to a prior commitment. Staff acknowledged and indicated understanding of scheduling conflicts.</w:t>
      </w:r>
    </w:p>
    <w:p w14:paraId="08DC756E" w14:textId="77777777" w:rsidR="008322D6" w:rsidRPr="00E33980" w:rsidRDefault="008322D6" w:rsidP="000A5D90">
      <w:pPr>
        <w:pStyle w:val="NormalWeb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3980">
        <w:rPr>
          <w:rFonts w:ascii="Times New Roman" w:hAnsi="Times New Roman"/>
          <w:sz w:val="24"/>
          <w:szCs w:val="24"/>
        </w:rPr>
        <w:t xml:space="preserve">Discussion occurred regarding the potential </w:t>
      </w:r>
      <w:proofErr w:type="gramStart"/>
      <w:r w:rsidRPr="00E33980">
        <w:rPr>
          <w:rFonts w:ascii="Times New Roman" w:hAnsi="Times New Roman"/>
          <w:sz w:val="24"/>
          <w:szCs w:val="24"/>
        </w:rPr>
        <w:t>of adjusting</w:t>
      </w:r>
      <w:proofErr w:type="gramEnd"/>
      <w:r w:rsidRPr="00E33980">
        <w:rPr>
          <w:rFonts w:ascii="Times New Roman" w:hAnsi="Times New Roman"/>
          <w:sz w:val="24"/>
          <w:szCs w:val="24"/>
        </w:rPr>
        <w:t xml:space="preserve"> the meeting schedule during summer months, noting that historically a July meeting has not always been held. Staff indicated this item could be discussed further at a future meeting.</w:t>
      </w:r>
    </w:p>
    <w:p w14:paraId="0C91AB7F" w14:textId="77777777" w:rsidR="008322D6" w:rsidRPr="00E33980" w:rsidRDefault="008322D6" w:rsidP="000A5D90">
      <w:pPr>
        <w:pStyle w:val="NormalWeb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33980">
        <w:rPr>
          <w:rFonts w:ascii="Times New Roman" w:hAnsi="Times New Roman"/>
          <w:sz w:val="24"/>
          <w:szCs w:val="24"/>
        </w:rPr>
        <w:t xml:space="preserve">A Board Member offered support in assisting with the upcoming </w:t>
      </w:r>
      <w:r w:rsidRPr="00E33980">
        <w:rPr>
          <w:rStyle w:val="Strong"/>
          <w:rFonts w:ascii="Times New Roman" w:hAnsi="Times New Roman"/>
          <w:sz w:val="24"/>
          <w:szCs w:val="24"/>
        </w:rPr>
        <w:t>fee study and business model evaluation</w:t>
      </w:r>
      <w:r w:rsidRPr="00E33980">
        <w:rPr>
          <w:rFonts w:ascii="Times New Roman" w:hAnsi="Times New Roman"/>
          <w:sz w:val="24"/>
          <w:szCs w:val="24"/>
        </w:rPr>
        <w:t>, suggesting collaboration and sharing of industry practices.</w:t>
      </w:r>
    </w:p>
    <w:p w14:paraId="3E54B2D2" w14:textId="1A8B0457" w:rsidR="00224428" w:rsidRPr="00E33980" w:rsidRDefault="00000000" w:rsidP="00EB30C4">
      <w:pPr>
        <w:rPr>
          <w:b/>
          <w:sz w:val="24"/>
          <w:szCs w:val="24"/>
        </w:rPr>
      </w:pPr>
      <w:r>
        <w:rPr>
          <w:sz w:val="24"/>
          <w:szCs w:val="24"/>
        </w:rPr>
        <w:pict w14:anchorId="5B605ADF">
          <v:rect id="_x0000_i1032" style="width:0;height:1.5pt" o:hralign="center" o:hrstd="t" o:hr="t" fillcolor="#aaa" stroked="f"/>
        </w:pict>
      </w:r>
    </w:p>
    <w:p w14:paraId="1260BF92" w14:textId="3BD9BC18" w:rsidR="00E33980" w:rsidRPr="00E33980" w:rsidRDefault="00E33980" w:rsidP="00E33980">
      <w:pPr>
        <w:pStyle w:val="Heading3"/>
        <w:rPr>
          <w:rFonts w:ascii="Times New Roman" w:eastAsia="Times New Roman" w:hAnsi="Times New Roman" w:cs="Times New Roman"/>
          <w:sz w:val="24"/>
          <w:szCs w:val="24"/>
        </w:rPr>
      </w:pPr>
      <w:r w:rsidRPr="00E33980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 w:rsidRPr="00E339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33980">
        <w:rPr>
          <w:rFonts w:ascii="Times New Roman" w:eastAsia="Times New Roman" w:hAnsi="Times New Roman" w:cs="Times New Roman"/>
          <w:sz w:val="24"/>
          <w:szCs w:val="24"/>
        </w:rPr>
        <w:tab/>
      </w:r>
      <w:r w:rsidRPr="00E33980">
        <w:rPr>
          <w:rStyle w:val="Strong"/>
          <w:rFonts w:ascii="Times New Roman" w:eastAsia="Times New Roman" w:hAnsi="Times New Roman" w:cs="Times New Roman"/>
          <w:b/>
          <w:bCs/>
          <w:sz w:val="24"/>
          <w:szCs w:val="24"/>
        </w:rPr>
        <w:t>MANAGER</w:t>
      </w:r>
      <w:proofErr w:type="gramEnd"/>
      <w:r w:rsidRPr="00E33980">
        <w:rPr>
          <w:rStyle w:val="Strong"/>
          <w:rFonts w:ascii="Times New Roman" w:eastAsia="Times New Roman" w:hAnsi="Times New Roman" w:cs="Times New Roman"/>
          <w:b/>
          <w:bCs/>
          <w:sz w:val="24"/>
          <w:szCs w:val="24"/>
        </w:rPr>
        <w:t xml:space="preserve"> UPDATES</w:t>
      </w:r>
    </w:p>
    <w:p w14:paraId="24A1F246" w14:textId="77777777" w:rsidR="00E33980" w:rsidRPr="00E33980" w:rsidRDefault="00E33980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 w:rsidRPr="00E33980">
        <w:rPr>
          <w:rFonts w:ascii="Times New Roman" w:hAnsi="Times New Roman"/>
          <w:sz w:val="24"/>
          <w:szCs w:val="24"/>
        </w:rPr>
        <w:t>Regional Managers provided operational updates across their respective areas:</w:t>
      </w:r>
    </w:p>
    <w:p w14:paraId="73D81DAD" w14:textId="77777777" w:rsidR="00E33980" w:rsidRPr="00E33980" w:rsidRDefault="00E33980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 w:rsidRPr="00E33980">
        <w:rPr>
          <w:rStyle w:val="Strong"/>
          <w:rFonts w:ascii="Times New Roman" w:hAnsi="Times New Roman"/>
          <w:sz w:val="24"/>
          <w:szCs w:val="24"/>
        </w:rPr>
        <w:t>Marissa (Regional Manager):</w:t>
      </w:r>
      <w:r w:rsidRPr="00E33980">
        <w:rPr>
          <w:rFonts w:ascii="Times New Roman" w:hAnsi="Times New Roman"/>
          <w:sz w:val="24"/>
          <w:szCs w:val="24"/>
        </w:rPr>
        <w:br/>
        <w:t>Reported on major events at Paradise Coast Sports Complex and East Naples Community Park, including:</w:t>
      </w:r>
    </w:p>
    <w:p w14:paraId="44F7632B" w14:textId="77777777" w:rsidR="00E33980" w:rsidRPr="00E33980" w:rsidRDefault="00E33980" w:rsidP="000A5D90">
      <w:pPr>
        <w:widowControl/>
        <w:numPr>
          <w:ilvl w:val="0"/>
          <w:numId w:val="1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lastRenderedPageBreak/>
        <w:t xml:space="preserve">U.S. Open Pickleball Championship (noted as the largest pickleball tournament, with significant attendance) </w:t>
      </w:r>
    </w:p>
    <w:p w14:paraId="61A4430F" w14:textId="77777777" w:rsidR="00E33980" w:rsidRPr="00E33980" w:rsidRDefault="00E33980" w:rsidP="000A5D90">
      <w:pPr>
        <w:widowControl/>
        <w:numPr>
          <w:ilvl w:val="0"/>
          <w:numId w:val="1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Sold-out FC Naples soccer match against an MLS team </w:t>
      </w:r>
    </w:p>
    <w:p w14:paraId="75AD7980" w14:textId="77777777" w:rsidR="00E33980" w:rsidRPr="00E33980" w:rsidRDefault="00E33980" w:rsidP="000A5D90">
      <w:pPr>
        <w:widowControl/>
        <w:numPr>
          <w:ilvl w:val="0"/>
          <w:numId w:val="13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>Upcoming Country Jam concert event</w:t>
      </w:r>
      <w:r w:rsidRPr="00E33980">
        <w:rPr>
          <w:sz w:val="24"/>
          <w:szCs w:val="24"/>
        </w:rPr>
        <w:br/>
        <w:t xml:space="preserve">She noted strong attendance and ongoing efforts to build the venue’s reputation for large-scale events. </w:t>
      </w:r>
    </w:p>
    <w:p w14:paraId="1B1B28A6" w14:textId="6ED9F1CD" w:rsidR="00E33980" w:rsidRPr="00E33980" w:rsidRDefault="003F04CF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Randi </w:t>
      </w:r>
      <w:r w:rsidR="00E33980" w:rsidRPr="00E33980">
        <w:rPr>
          <w:rStyle w:val="Strong"/>
          <w:rFonts w:ascii="Times New Roman" w:hAnsi="Times New Roman"/>
          <w:sz w:val="24"/>
          <w:szCs w:val="24"/>
        </w:rPr>
        <w:t>Swinderman (Regional Manager):</w:t>
      </w:r>
      <w:r w:rsidR="00E33980" w:rsidRPr="00E33980">
        <w:rPr>
          <w:rFonts w:ascii="Times New Roman" w:hAnsi="Times New Roman"/>
          <w:sz w:val="24"/>
          <w:szCs w:val="24"/>
        </w:rPr>
        <w:br/>
        <w:t xml:space="preserve">Provided updates for </w:t>
      </w:r>
      <w:proofErr w:type="gramStart"/>
      <w:r w:rsidR="00E33980" w:rsidRPr="00E33980">
        <w:rPr>
          <w:rFonts w:ascii="Times New Roman" w:hAnsi="Times New Roman"/>
          <w:sz w:val="24"/>
          <w:szCs w:val="24"/>
        </w:rPr>
        <w:t>Region</w:t>
      </w:r>
      <w:proofErr w:type="gramEnd"/>
      <w:r w:rsidR="00E33980" w:rsidRPr="00E33980">
        <w:rPr>
          <w:rFonts w:ascii="Times New Roman" w:hAnsi="Times New Roman"/>
          <w:sz w:val="24"/>
          <w:szCs w:val="24"/>
        </w:rPr>
        <w:t xml:space="preserve"> 4, including:</w:t>
      </w:r>
    </w:p>
    <w:p w14:paraId="7BF33999" w14:textId="77777777" w:rsidR="00E33980" w:rsidRPr="00E33980" w:rsidRDefault="00E33980" w:rsidP="000A5D90">
      <w:pPr>
        <w:widowControl/>
        <w:numPr>
          <w:ilvl w:val="0"/>
          <w:numId w:val="1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Maintenance improvements at Vineyards Community Park </w:t>
      </w:r>
    </w:p>
    <w:p w14:paraId="3CF5A5DB" w14:textId="77777777" w:rsidR="00E33980" w:rsidRPr="00E33980" w:rsidRDefault="00E33980" w:rsidP="000A5D90">
      <w:pPr>
        <w:widowControl/>
        <w:numPr>
          <w:ilvl w:val="0"/>
          <w:numId w:val="1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Ongoing stormwater and drainage challenges at Veterans Community Park </w:t>
      </w:r>
    </w:p>
    <w:p w14:paraId="36E8A564" w14:textId="77777777" w:rsidR="00E33980" w:rsidRPr="00E33980" w:rsidRDefault="00E33980" w:rsidP="000A5D90">
      <w:pPr>
        <w:widowControl/>
        <w:numPr>
          <w:ilvl w:val="0"/>
          <w:numId w:val="1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Upcoming community events at Big Corkscrew Island Regional Park (Baby Rave, International Dance Day, and PPK Prom) </w:t>
      </w:r>
    </w:p>
    <w:p w14:paraId="161DB736" w14:textId="77777777" w:rsidR="00E33980" w:rsidRPr="00E33980" w:rsidRDefault="00E33980" w:rsidP="000A5D90">
      <w:pPr>
        <w:widowControl/>
        <w:numPr>
          <w:ilvl w:val="0"/>
          <w:numId w:val="14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Summer camp registration </w:t>
      </w:r>
      <w:proofErr w:type="gramStart"/>
      <w:r w:rsidRPr="00E33980">
        <w:rPr>
          <w:sz w:val="24"/>
          <w:szCs w:val="24"/>
        </w:rPr>
        <w:t>nearly</w:t>
      </w:r>
      <w:proofErr w:type="gramEnd"/>
      <w:r w:rsidRPr="00E33980">
        <w:rPr>
          <w:sz w:val="24"/>
          <w:szCs w:val="24"/>
        </w:rPr>
        <w:t xml:space="preserve"> at capacity, with strong demand and expanded staff training initiatives </w:t>
      </w:r>
    </w:p>
    <w:p w14:paraId="0D0A49D8" w14:textId="4715DDBA" w:rsidR="00E33980" w:rsidRPr="00E33980" w:rsidRDefault="003F04CF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Said </w:t>
      </w:r>
      <w:r w:rsidR="00E33980" w:rsidRPr="00E33980">
        <w:rPr>
          <w:rStyle w:val="Strong"/>
          <w:rFonts w:ascii="Times New Roman" w:hAnsi="Times New Roman"/>
          <w:sz w:val="24"/>
          <w:szCs w:val="24"/>
        </w:rPr>
        <w:t>Gomez (Regional Manager):</w:t>
      </w:r>
      <w:r w:rsidR="00E33980" w:rsidRPr="00E33980">
        <w:rPr>
          <w:rFonts w:ascii="Times New Roman" w:hAnsi="Times New Roman"/>
          <w:sz w:val="24"/>
          <w:szCs w:val="24"/>
        </w:rPr>
        <w:br/>
        <w:t>Provided updates for Region 3, including:</w:t>
      </w:r>
    </w:p>
    <w:p w14:paraId="5EBF91EC" w14:textId="77777777" w:rsidR="00E33980" w:rsidRPr="00E33980" w:rsidRDefault="00E33980" w:rsidP="000A5D90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Improvements and planned projects at Golden Gate Community Park (dugouts, slide repairs) </w:t>
      </w:r>
    </w:p>
    <w:p w14:paraId="764DFC3F" w14:textId="77777777" w:rsidR="00E33980" w:rsidRPr="00E33980" w:rsidRDefault="00E33980" w:rsidP="000A5D90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Strong participation in youth sports and summer camp programming </w:t>
      </w:r>
    </w:p>
    <w:p w14:paraId="28D30435" w14:textId="77777777" w:rsidR="00E33980" w:rsidRPr="00E33980" w:rsidRDefault="00E33980" w:rsidP="000A5D90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Coordination with schools for shared field use and program continuity </w:t>
      </w:r>
    </w:p>
    <w:p w14:paraId="425540E4" w14:textId="77777777" w:rsidR="00E33980" w:rsidRPr="00E33980" w:rsidRDefault="00E33980" w:rsidP="000A5D90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Emergency preparedness efforts related to recent brush fires </w:t>
      </w:r>
    </w:p>
    <w:p w14:paraId="5BA74A49" w14:textId="77777777" w:rsidR="00E33980" w:rsidRPr="00E33980" w:rsidRDefault="00E33980" w:rsidP="000A5D90">
      <w:pPr>
        <w:widowControl/>
        <w:numPr>
          <w:ilvl w:val="0"/>
          <w:numId w:val="15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sz w:val="24"/>
          <w:szCs w:val="24"/>
        </w:rPr>
        <w:t xml:space="preserve">Continued positive community feedback regarding Immokalee Sports Complex updates </w:t>
      </w:r>
    </w:p>
    <w:p w14:paraId="525CFD67" w14:textId="32F13DAB" w:rsidR="00224428" w:rsidRPr="00E33980" w:rsidRDefault="00000000" w:rsidP="00EB30C4">
      <w:pPr>
        <w:rPr>
          <w:b/>
          <w:sz w:val="24"/>
          <w:szCs w:val="24"/>
        </w:rPr>
      </w:pPr>
      <w:r>
        <w:rPr>
          <w:sz w:val="24"/>
          <w:szCs w:val="24"/>
        </w:rPr>
        <w:pict w14:anchorId="06DEF888">
          <v:rect id="_x0000_i1033" style="width:0;height:1.5pt" o:hralign="center" o:hrstd="t" o:hr="t" fillcolor="#aaa" stroked="f"/>
        </w:pict>
      </w:r>
    </w:p>
    <w:p w14:paraId="02E11D65" w14:textId="77777777" w:rsidR="005551CA" w:rsidRPr="00E33980" w:rsidRDefault="005551CA" w:rsidP="00EB30C4">
      <w:pPr>
        <w:rPr>
          <w:b/>
          <w:sz w:val="24"/>
          <w:szCs w:val="24"/>
        </w:rPr>
      </w:pPr>
    </w:p>
    <w:p w14:paraId="54722D76" w14:textId="77777777" w:rsidR="00224428" w:rsidRPr="00E33980" w:rsidRDefault="00224428" w:rsidP="00EB30C4">
      <w:pPr>
        <w:rPr>
          <w:b/>
          <w:sz w:val="24"/>
          <w:szCs w:val="24"/>
        </w:rPr>
      </w:pPr>
    </w:p>
    <w:p w14:paraId="7E1741CE" w14:textId="6263AA25" w:rsidR="006A514E" w:rsidRPr="00E33980" w:rsidRDefault="00E33980" w:rsidP="00EB30C4">
      <w:pPr>
        <w:rPr>
          <w:b/>
          <w:sz w:val="24"/>
          <w:szCs w:val="24"/>
        </w:rPr>
      </w:pPr>
      <w:r w:rsidRPr="00E33980">
        <w:rPr>
          <w:b/>
          <w:sz w:val="24"/>
          <w:szCs w:val="24"/>
        </w:rPr>
        <w:t>10</w:t>
      </w:r>
      <w:proofErr w:type="gramStart"/>
      <w:r w:rsidRPr="00E33980">
        <w:rPr>
          <w:b/>
          <w:sz w:val="24"/>
          <w:szCs w:val="24"/>
        </w:rPr>
        <w:t xml:space="preserve">. </w:t>
      </w:r>
      <w:r w:rsidRPr="00E33980">
        <w:rPr>
          <w:b/>
          <w:sz w:val="24"/>
          <w:szCs w:val="24"/>
        </w:rPr>
        <w:tab/>
        <w:t>DIRECTOR’S</w:t>
      </w:r>
      <w:proofErr w:type="gramEnd"/>
      <w:r w:rsidRPr="00E33980">
        <w:rPr>
          <w:b/>
          <w:sz w:val="24"/>
          <w:szCs w:val="24"/>
        </w:rPr>
        <w:t xml:space="preserve"> REPORT</w:t>
      </w:r>
    </w:p>
    <w:p w14:paraId="3EC56EFA" w14:textId="77777777" w:rsidR="00EB30C4" w:rsidRPr="00E33980" w:rsidRDefault="00EB30C4" w:rsidP="00EB30C4">
      <w:pPr>
        <w:rPr>
          <w:b/>
          <w:sz w:val="24"/>
          <w:szCs w:val="24"/>
        </w:rPr>
      </w:pPr>
    </w:p>
    <w:p w14:paraId="3D2A61B6" w14:textId="77777777" w:rsidR="00E33980" w:rsidRPr="00E33980" w:rsidRDefault="00E33980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 w:rsidRPr="00E33980">
        <w:rPr>
          <w:rStyle w:val="Strong"/>
          <w:rFonts w:ascii="Times New Roman" w:hAnsi="Times New Roman"/>
          <w:sz w:val="24"/>
          <w:szCs w:val="24"/>
        </w:rPr>
        <w:t>James Hanrahan, Director</w:t>
      </w:r>
      <w:r w:rsidRPr="00E33980">
        <w:rPr>
          <w:rFonts w:ascii="Times New Roman" w:hAnsi="Times New Roman"/>
          <w:sz w:val="24"/>
          <w:szCs w:val="24"/>
        </w:rPr>
        <w:t>, provided departmental updates including:</w:t>
      </w:r>
    </w:p>
    <w:p w14:paraId="1DF36ABF" w14:textId="77777777" w:rsidR="00E33980" w:rsidRPr="00E33980" w:rsidRDefault="00E33980" w:rsidP="000A5D90">
      <w:pPr>
        <w:widowControl/>
        <w:numPr>
          <w:ilvl w:val="0"/>
          <w:numId w:val="1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rStyle w:val="Strong"/>
          <w:sz w:val="24"/>
          <w:szCs w:val="24"/>
        </w:rPr>
        <w:t>Personnel Updates:</w:t>
      </w:r>
      <w:r w:rsidRPr="00E33980">
        <w:rPr>
          <w:sz w:val="24"/>
          <w:szCs w:val="24"/>
        </w:rPr>
        <w:t xml:space="preserve"> </w:t>
      </w:r>
    </w:p>
    <w:p w14:paraId="1E52DCE2" w14:textId="77777777" w:rsidR="00E33980" w:rsidRPr="00E33980" w:rsidRDefault="00E33980" w:rsidP="000A5D90">
      <w:pPr>
        <w:widowControl/>
        <w:numPr>
          <w:ilvl w:val="1"/>
          <w:numId w:val="16"/>
        </w:numPr>
        <w:tabs>
          <w:tab w:val="clear" w:pos="1440"/>
          <w:tab w:val="num" w:pos="2160"/>
        </w:tabs>
        <w:autoSpaceDE/>
        <w:autoSpaceDN/>
        <w:spacing w:before="100" w:beforeAutospacing="1" w:after="100" w:afterAutospacing="1"/>
        <w:ind w:left="2160"/>
        <w:rPr>
          <w:sz w:val="24"/>
          <w:szCs w:val="24"/>
        </w:rPr>
      </w:pPr>
      <w:r w:rsidRPr="00E33980">
        <w:rPr>
          <w:sz w:val="24"/>
          <w:szCs w:val="24"/>
        </w:rPr>
        <w:t xml:space="preserve">Appointment of a new Regional Manager (Danny Diaz) following the retirement of a previous manager </w:t>
      </w:r>
    </w:p>
    <w:p w14:paraId="6BF0861E" w14:textId="77777777" w:rsidR="00E33980" w:rsidRPr="00E33980" w:rsidRDefault="00E33980" w:rsidP="000A5D90">
      <w:pPr>
        <w:widowControl/>
        <w:numPr>
          <w:ilvl w:val="1"/>
          <w:numId w:val="16"/>
        </w:numPr>
        <w:tabs>
          <w:tab w:val="clear" w:pos="1440"/>
          <w:tab w:val="num" w:pos="2160"/>
        </w:tabs>
        <w:autoSpaceDE/>
        <w:autoSpaceDN/>
        <w:spacing w:before="100" w:beforeAutospacing="1" w:after="100" w:afterAutospacing="1"/>
        <w:ind w:left="2160"/>
        <w:rPr>
          <w:sz w:val="24"/>
          <w:szCs w:val="24"/>
        </w:rPr>
      </w:pPr>
      <w:r w:rsidRPr="00E33980">
        <w:rPr>
          <w:sz w:val="24"/>
          <w:szCs w:val="24"/>
        </w:rPr>
        <w:t xml:space="preserve">Ongoing recruitment for Assistant Director positions (Sports and Parks &amp; Recreation), with selections in progress </w:t>
      </w:r>
    </w:p>
    <w:p w14:paraId="055619B3" w14:textId="77777777" w:rsidR="00E33980" w:rsidRPr="00E33980" w:rsidRDefault="00E33980" w:rsidP="000A5D90">
      <w:pPr>
        <w:widowControl/>
        <w:numPr>
          <w:ilvl w:val="0"/>
          <w:numId w:val="1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rStyle w:val="Strong"/>
          <w:sz w:val="24"/>
          <w:szCs w:val="24"/>
        </w:rPr>
        <w:t>Organizational Structure Changes:</w:t>
      </w:r>
      <w:r w:rsidRPr="00E33980">
        <w:rPr>
          <w:sz w:val="24"/>
          <w:szCs w:val="24"/>
        </w:rPr>
        <w:t xml:space="preserve"> </w:t>
      </w:r>
    </w:p>
    <w:p w14:paraId="5324919D" w14:textId="77777777" w:rsidR="00E33980" w:rsidRPr="00E33980" w:rsidRDefault="00E33980" w:rsidP="000A5D90">
      <w:pPr>
        <w:widowControl/>
        <w:numPr>
          <w:ilvl w:val="1"/>
          <w:numId w:val="16"/>
        </w:numPr>
        <w:tabs>
          <w:tab w:val="clear" w:pos="1440"/>
          <w:tab w:val="num" w:pos="2160"/>
        </w:tabs>
        <w:autoSpaceDE/>
        <w:autoSpaceDN/>
        <w:spacing w:before="100" w:beforeAutospacing="1" w:after="100" w:afterAutospacing="1"/>
        <w:ind w:left="2160"/>
        <w:rPr>
          <w:sz w:val="24"/>
          <w:szCs w:val="24"/>
        </w:rPr>
      </w:pPr>
      <w:r w:rsidRPr="00E33980">
        <w:rPr>
          <w:sz w:val="24"/>
          <w:szCs w:val="24"/>
        </w:rPr>
        <w:t xml:space="preserve">Athletics operations to be realigned under an Assistant Director of Sports to improve coordination with Paradise Coast Sports Complex </w:t>
      </w:r>
    </w:p>
    <w:p w14:paraId="3CF3069B" w14:textId="77777777" w:rsidR="00E33980" w:rsidRPr="00E33980" w:rsidRDefault="00E33980" w:rsidP="000A5D90">
      <w:pPr>
        <w:widowControl/>
        <w:numPr>
          <w:ilvl w:val="0"/>
          <w:numId w:val="16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  <w:r w:rsidRPr="00E33980">
        <w:rPr>
          <w:rStyle w:val="Strong"/>
          <w:sz w:val="24"/>
          <w:szCs w:val="24"/>
        </w:rPr>
        <w:t>Strategic Initiatives:</w:t>
      </w:r>
      <w:r w:rsidRPr="00E33980">
        <w:rPr>
          <w:sz w:val="24"/>
          <w:szCs w:val="24"/>
        </w:rPr>
        <w:t xml:space="preserve"> </w:t>
      </w:r>
    </w:p>
    <w:p w14:paraId="52514897" w14:textId="77777777" w:rsidR="00E33980" w:rsidRPr="00E33980" w:rsidRDefault="00E33980" w:rsidP="000A5D90">
      <w:pPr>
        <w:widowControl/>
        <w:numPr>
          <w:ilvl w:val="1"/>
          <w:numId w:val="16"/>
        </w:numPr>
        <w:tabs>
          <w:tab w:val="clear" w:pos="1440"/>
          <w:tab w:val="num" w:pos="2160"/>
        </w:tabs>
        <w:autoSpaceDE/>
        <w:autoSpaceDN/>
        <w:spacing w:before="100" w:beforeAutospacing="1" w:after="100" w:afterAutospacing="1"/>
        <w:ind w:left="2160"/>
        <w:rPr>
          <w:sz w:val="24"/>
          <w:szCs w:val="24"/>
        </w:rPr>
      </w:pPr>
      <w:r w:rsidRPr="00E33980">
        <w:rPr>
          <w:sz w:val="24"/>
          <w:szCs w:val="24"/>
        </w:rPr>
        <w:t xml:space="preserve">Development of a </w:t>
      </w:r>
      <w:r w:rsidRPr="00E33980">
        <w:rPr>
          <w:rStyle w:val="Strong"/>
          <w:sz w:val="24"/>
          <w:szCs w:val="24"/>
        </w:rPr>
        <w:t>Parks and Recreation Master Plan</w:t>
      </w:r>
      <w:r w:rsidRPr="00E33980">
        <w:rPr>
          <w:sz w:val="24"/>
          <w:szCs w:val="24"/>
        </w:rPr>
        <w:t xml:space="preserve"> (10–</w:t>
      </w:r>
      <w:proofErr w:type="gramStart"/>
      <w:r w:rsidRPr="00E33980">
        <w:rPr>
          <w:sz w:val="24"/>
          <w:szCs w:val="24"/>
        </w:rPr>
        <w:t>15 year</w:t>
      </w:r>
      <w:proofErr w:type="gramEnd"/>
      <w:r w:rsidRPr="00E33980">
        <w:rPr>
          <w:sz w:val="24"/>
          <w:szCs w:val="24"/>
        </w:rPr>
        <w:t xml:space="preserve"> outlook), with future Board involvement anticipated </w:t>
      </w:r>
    </w:p>
    <w:p w14:paraId="135AB25C" w14:textId="77777777" w:rsidR="00E33980" w:rsidRPr="00E33980" w:rsidRDefault="00E33980" w:rsidP="000A5D90">
      <w:pPr>
        <w:widowControl/>
        <w:numPr>
          <w:ilvl w:val="1"/>
          <w:numId w:val="16"/>
        </w:numPr>
        <w:tabs>
          <w:tab w:val="clear" w:pos="1440"/>
          <w:tab w:val="num" w:pos="2160"/>
        </w:tabs>
        <w:autoSpaceDE/>
        <w:autoSpaceDN/>
        <w:spacing w:before="100" w:beforeAutospacing="1" w:after="100" w:afterAutospacing="1"/>
        <w:ind w:left="2160"/>
        <w:rPr>
          <w:sz w:val="24"/>
          <w:szCs w:val="24"/>
        </w:rPr>
      </w:pPr>
      <w:r w:rsidRPr="00E33980">
        <w:rPr>
          <w:sz w:val="24"/>
          <w:szCs w:val="24"/>
        </w:rPr>
        <w:lastRenderedPageBreak/>
        <w:t xml:space="preserve">Initiation of a </w:t>
      </w:r>
      <w:r w:rsidRPr="00E33980">
        <w:rPr>
          <w:rStyle w:val="Strong"/>
          <w:sz w:val="24"/>
          <w:szCs w:val="24"/>
        </w:rPr>
        <w:t>comprehensive fee study</w:t>
      </w:r>
      <w:r w:rsidRPr="00E33980">
        <w:rPr>
          <w:sz w:val="24"/>
          <w:szCs w:val="24"/>
        </w:rPr>
        <w:t xml:space="preserve">, the first since 2015, to evaluate pricing across all services (including beach parking, boat launches, and program fees) </w:t>
      </w:r>
    </w:p>
    <w:p w14:paraId="19791D4F" w14:textId="467CCD44" w:rsidR="00E33980" w:rsidRPr="00E33980" w:rsidRDefault="00733114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 w:rsidRPr="00733114">
        <w:rPr>
          <w:rFonts w:ascii="Times New Roman" w:hAnsi="Times New Roman"/>
          <w:sz w:val="24"/>
          <w:szCs w:val="24"/>
        </w:rPr>
        <w:t>Mr. Hanrahan discussed long-term planning initiatives, operational structure, and ongoing departmental efforts.</w:t>
      </w:r>
    </w:p>
    <w:p w14:paraId="1D23D64E" w14:textId="1B8E4CF0" w:rsidR="005551CA" w:rsidRPr="00E33980" w:rsidRDefault="005551CA" w:rsidP="00733114">
      <w:pPr>
        <w:widowControl/>
        <w:autoSpaceDE/>
        <w:autoSpaceDN/>
        <w:spacing w:before="100" w:beforeAutospacing="1" w:after="100" w:afterAutospacing="1"/>
        <w:ind w:left="1440"/>
        <w:rPr>
          <w:sz w:val="24"/>
          <w:szCs w:val="24"/>
        </w:rPr>
      </w:pPr>
    </w:p>
    <w:p w14:paraId="5C4F5BA5" w14:textId="12E6A8C1" w:rsidR="005D6294" w:rsidRPr="00E33980" w:rsidRDefault="00000000" w:rsidP="006A514E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7A6F1788">
          <v:rect id="_x0000_i1034" style="width:0;height:1.5pt" o:hralign="center" o:hrstd="t" o:hr="t" fillcolor="#aaa" stroked="f"/>
        </w:pict>
      </w:r>
    </w:p>
    <w:p w14:paraId="1942FEA3" w14:textId="77777777" w:rsidR="00464188" w:rsidRPr="00E33980" w:rsidRDefault="00464188" w:rsidP="00464188">
      <w:pPr>
        <w:pStyle w:val="BodyText"/>
        <w:spacing w:before="8"/>
        <w:ind w:left="90"/>
        <w:rPr>
          <w:i/>
          <w:iCs/>
        </w:rPr>
      </w:pPr>
    </w:p>
    <w:p w14:paraId="275A98CB" w14:textId="3A37EB3E" w:rsidR="006A514E" w:rsidRPr="00E33980" w:rsidRDefault="00E33980" w:rsidP="006A514E">
      <w:pPr>
        <w:rPr>
          <w:sz w:val="24"/>
          <w:szCs w:val="24"/>
        </w:rPr>
      </w:pPr>
      <w:r w:rsidRPr="00E33980">
        <w:rPr>
          <w:b/>
          <w:sz w:val="24"/>
          <w:szCs w:val="24"/>
        </w:rPr>
        <w:t>11</w:t>
      </w:r>
      <w:proofErr w:type="gramStart"/>
      <w:r w:rsidRPr="00E33980">
        <w:rPr>
          <w:b/>
          <w:sz w:val="24"/>
          <w:szCs w:val="24"/>
        </w:rPr>
        <w:t>.</w:t>
      </w:r>
      <w:r w:rsidRPr="00E33980">
        <w:rPr>
          <w:sz w:val="24"/>
          <w:szCs w:val="24"/>
        </w:rPr>
        <w:t xml:space="preserve"> </w:t>
      </w:r>
      <w:r w:rsidRPr="00E33980">
        <w:rPr>
          <w:sz w:val="24"/>
          <w:szCs w:val="24"/>
        </w:rPr>
        <w:tab/>
      </w:r>
      <w:r w:rsidRPr="00E33980">
        <w:rPr>
          <w:b/>
          <w:sz w:val="24"/>
          <w:szCs w:val="24"/>
        </w:rPr>
        <w:t>ADJOURNMENT</w:t>
      </w:r>
      <w:proofErr w:type="gramEnd"/>
    </w:p>
    <w:p w14:paraId="59A46C47" w14:textId="77777777" w:rsidR="006A514E" w:rsidRPr="00E33980" w:rsidRDefault="006A514E" w:rsidP="006A514E">
      <w:pPr>
        <w:rPr>
          <w:sz w:val="24"/>
          <w:szCs w:val="24"/>
        </w:rPr>
      </w:pPr>
    </w:p>
    <w:p w14:paraId="2810F375" w14:textId="77777777" w:rsidR="00E33980" w:rsidRPr="00E33980" w:rsidRDefault="00E33980" w:rsidP="00E33980">
      <w:pPr>
        <w:pStyle w:val="NormalWeb"/>
        <w:ind w:left="720"/>
        <w:rPr>
          <w:rFonts w:ascii="Times New Roman" w:hAnsi="Times New Roman"/>
          <w:sz w:val="24"/>
          <w:szCs w:val="24"/>
        </w:rPr>
      </w:pPr>
      <w:r w:rsidRPr="00E33980">
        <w:rPr>
          <w:rFonts w:ascii="Times New Roman" w:hAnsi="Times New Roman"/>
          <w:sz w:val="24"/>
          <w:szCs w:val="24"/>
        </w:rPr>
        <w:t xml:space="preserve">There being no further business, the meeting was adjourned at </w:t>
      </w:r>
      <w:r w:rsidRPr="00E33980">
        <w:rPr>
          <w:rStyle w:val="Strong"/>
          <w:rFonts w:ascii="Times New Roman" w:hAnsi="Times New Roman"/>
          <w:sz w:val="24"/>
          <w:szCs w:val="24"/>
        </w:rPr>
        <w:t>3:15 PM</w:t>
      </w:r>
      <w:r w:rsidRPr="00E33980">
        <w:rPr>
          <w:rFonts w:ascii="Times New Roman" w:hAnsi="Times New Roman"/>
          <w:sz w:val="24"/>
          <w:szCs w:val="24"/>
        </w:rPr>
        <w:t>.</w:t>
      </w:r>
    </w:p>
    <w:p w14:paraId="25E8BB85" w14:textId="2A1667AE" w:rsidR="00464188" w:rsidRPr="00E33980" w:rsidRDefault="00464188" w:rsidP="00464188">
      <w:pPr>
        <w:pStyle w:val="BodyText"/>
        <w:spacing w:before="8"/>
        <w:ind w:left="720"/>
        <w:rPr>
          <w:i/>
          <w:iCs/>
        </w:rPr>
      </w:pPr>
    </w:p>
    <w:p w14:paraId="2EA9ADDB" w14:textId="77777777" w:rsidR="00464188" w:rsidRPr="00E33980" w:rsidRDefault="00464188" w:rsidP="004E3FB2">
      <w:pPr>
        <w:pStyle w:val="BodyText"/>
        <w:spacing w:before="8"/>
        <w:ind w:left="90"/>
        <w:rPr>
          <w:i/>
          <w:iCs/>
        </w:rPr>
      </w:pPr>
    </w:p>
    <w:p w14:paraId="1B96776F" w14:textId="77777777" w:rsidR="00D17F2D" w:rsidRPr="00E33980" w:rsidRDefault="00D17F2D" w:rsidP="004E3FB2">
      <w:pPr>
        <w:pStyle w:val="BodyText"/>
        <w:spacing w:before="8"/>
        <w:ind w:left="90"/>
        <w:rPr>
          <w:i/>
          <w:iCs/>
        </w:rPr>
      </w:pPr>
    </w:p>
    <w:p w14:paraId="7670AA0C" w14:textId="77777777" w:rsidR="00D17F2D" w:rsidRPr="00E33980" w:rsidRDefault="00D17F2D" w:rsidP="004E3FB2">
      <w:pPr>
        <w:pStyle w:val="BodyText"/>
        <w:spacing w:before="8"/>
        <w:ind w:left="90"/>
        <w:rPr>
          <w:i/>
          <w:iCs/>
        </w:rPr>
      </w:pPr>
    </w:p>
    <w:p w14:paraId="1CA9EF3F" w14:textId="77777777" w:rsidR="00D17F2D" w:rsidRPr="00E33980" w:rsidRDefault="00D17F2D" w:rsidP="004E3FB2">
      <w:pPr>
        <w:pStyle w:val="BodyText"/>
        <w:spacing w:before="8"/>
        <w:ind w:left="90"/>
        <w:rPr>
          <w:i/>
          <w:iCs/>
        </w:rPr>
      </w:pPr>
    </w:p>
    <w:p w14:paraId="3E4C03CD" w14:textId="77777777" w:rsidR="00D17F2D" w:rsidRPr="00E33980" w:rsidRDefault="00D17F2D" w:rsidP="004E3FB2">
      <w:pPr>
        <w:pStyle w:val="BodyText"/>
        <w:spacing w:before="8"/>
        <w:ind w:left="90"/>
        <w:rPr>
          <w:i/>
          <w:iCs/>
        </w:rPr>
      </w:pPr>
    </w:p>
    <w:p w14:paraId="053AA6FE" w14:textId="77777777" w:rsidR="00D17F2D" w:rsidRPr="00E33980" w:rsidRDefault="00D17F2D" w:rsidP="004E3FB2">
      <w:pPr>
        <w:pStyle w:val="BodyText"/>
        <w:spacing w:before="8"/>
        <w:ind w:left="90"/>
        <w:rPr>
          <w:i/>
          <w:iCs/>
        </w:rPr>
      </w:pPr>
    </w:p>
    <w:p w14:paraId="362517BF" w14:textId="77777777" w:rsidR="00D17F2D" w:rsidRPr="00E33980" w:rsidRDefault="00D17F2D" w:rsidP="004E3FB2">
      <w:pPr>
        <w:pStyle w:val="BodyText"/>
        <w:spacing w:before="8"/>
        <w:ind w:left="90"/>
        <w:rPr>
          <w:i/>
          <w:iCs/>
        </w:rPr>
      </w:pPr>
    </w:p>
    <w:p w14:paraId="47EF1DF3" w14:textId="77777777" w:rsidR="008F61C5" w:rsidRPr="00E33980" w:rsidRDefault="0027595F">
      <w:pPr>
        <w:ind w:left="3332"/>
        <w:rPr>
          <w:b/>
          <w:sz w:val="24"/>
          <w:szCs w:val="24"/>
        </w:rPr>
      </w:pPr>
      <w:r w:rsidRPr="00E33980">
        <w:rPr>
          <w:b/>
          <w:sz w:val="24"/>
          <w:szCs w:val="24"/>
        </w:rPr>
        <w:t xml:space="preserve">COLLIER </w:t>
      </w:r>
      <w:r w:rsidRPr="00E33980">
        <w:rPr>
          <w:b/>
          <w:spacing w:val="-2"/>
          <w:sz w:val="24"/>
          <w:szCs w:val="24"/>
        </w:rPr>
        <w:t>COUNTY</w:t>
      </w:r>
    </w:p>
    <w:p w14:paraId="3A1BB308" w14:textId="77777777" w:rsidR="009E4143" w:rsidRPr="00E33980" w:rsidRDefault="009E4143" w:rsidP="009E4143">
      <w:pPr>
        <w:ind w:left="3332"/>
        <w:rPr>
          <w:b/>
          <w:sz w:val="24"/>
          <w:szCs w:val="24"/>
        </w:rPr>
      </w:pPr>
      <w:r w:rsidRPr="00E33980">
        <w:rPr>
          <w:b/>
          <w:sz w:val="24"/>
          <w:szCs w:val="24"/>
        </w:rPr>
        <w:t>PARKS AND RECREATION ADVISORY BOARD</w:t>
      </w:r>
    </w:p>
    <w:p w14:paraId="74944E48" w14:textId="77777777" w:rsidR="008F61C5" w:rsidRPr="00E33980" w:rsidRDefault="008F61C5">
      <w:pPr>
        <w:pStyle w:val="BodyText"/>
        <w:rPr>
          <w:b/>
        </w:rPr>
      </w:pPr>
    </w:p>
    <w:p w14:paraId="788C065B" w14:textId="77777777" w:rsidR="008F61C5" w:rsidRPr="00E33980" w:rsidRDefault="008F61C5">
      <w:pPr>
        <w:pStyle w:val="BodyText"/>
        <w:rPr>
          <w:b/>
        </w:rPr>
      </w:pPr>
    </w:p>
    <w:p w14:paraId="137654D7" w14:textId="77777777" w:rsidR="00733114" w:rsidRPr="00733114" w:rsidRDefault="00733114" w:rsidP="00733114">
      <w:pPr>
        <w:pStyle w:val="BodyText"/>
        <w:ind w:left="2160"/>
        <w:rPr>
          <w:b/>
        </w:rPr>
      </w:pPr>
      <w:r w:rsidRPr="00733114">
        <w:rPr>
          <w:b/>
        </w:rPr>
        <w:t>Approved by: ___________________________</w:t>
      </w:r>
    </w:p>
    <w:p w14:paraId="3DA16CE2" w14:textId="77777777" w:rsidR="00733114" w:rsidRPr="00733114" w:rsidRDefault="00733114" w:rsidP="00733114">
      <w:pPr>
        <w:pStyle w:val="BodyText"/>
        <w:ind w:left="3600" w:firstLine="720"/>
        <w:rPr>
          <w:b/>
        </w:rPr>
      </w:pPr>
      <w:r w:rsidRPr="00733114">
        <w:rPr>
          <w:b/>
        </w:rPr>
        <w:t>Josh Futh, Chair</w:t>
      </w:r>
    </w:p>
    <w:p w14:paraId="74DAFD74" w14:textId="77777777" w:rsidR="00733114" w:rsidRPr="00733114" w:rsidRDefault="00733114" w:rsidP="00733114">
      <w:pPr>
        <w:pStyle w:val="BodyText"/>
        <w:rPr>
          <w:b/>
        </w:rPr>
      </w:pPr>
    </w:p>
    <w:p w14:paraId="103A45CD" w14:textId="77777777" w:rsidR="00733114" w:rsidRPr="00733114" w:rsidRDefault="00733114" w:rsidP="00733114">
      <w:pPr>
        <w:pStyle w:val="BodyText"/>
        <w:rPr>
          <w:b/>
        </w:rPr>
      </w:pPr>
      <w:r w:rsidRPr="00733114">
        <w:rPr>
          <w:b/>
        </w:rPr>
        <w:t>Attest: ___________________________</w:t>
      </w:r>
    </w:p>
    <w:p w14:paraId="19091D84" w14:textId="2B89F0EE" w:rsidR="009E4143" w:rsidRPr="00E33980" w:rsidRDefault="00733114" w:rsidP="00733114">
      <w:pPr>
        <w:pStyle w:val="BodyText"/>
        <w:rPr>
          <w:rFonts w:eastAsiaTheme="minorHAnsi"/>
          <w:b/>
          <w:color w:val="000000" w:themeColor="text1"/>
        </w:rPr>
      </w:pPr>
      <w:r w:rsidRPr="00733114">
        <w:rPr>
          <w:b/>
        </w:rPr>
        <w:t>Date: _____________________</w:t>
      </w:r>
    </w:p>
    <w:p w14:paraId="37823AA8" w14:textId="77777777" w:rsidR="008F61C5" w:rsidRPr="00E33980" w:rsidRDefault="008F61C5">
      <w:pPr>
        <w:pStyle w:val="BodyText"/>
        <w:rPr>
          <w:b/>
        </w:rPr>
      </w:pPr>
    </w:p>
    <w:p w14:paraId="1A1119D9" w14:textId="77777777" w:rsidR="008F61C5" w:rsidRPr="00E33980" w:rsidRDefault="008F61C5">
      <w:pPr>
        <w:pStyle w:val="BodyText"/>
        <w:rPr>
          <w:b/>
        </w:rPr>
      </w:pPr>
    </w:p>
    <w:p w14:paraId="1D195301" w14:textId="77777777" w:rsidR="008F61C5" w:rsidRPr="00E33980" w:rsidRDefault="008F61C5">
      <w:pPr>
        <w:pStyle w:val="BodyText"/>
        <w:rPr>
          <w:b/>
        </w:rPr>
      </w:pPr>
    </w:p>
    <w:p w14:paraId="6F92178A" w14:textId="77777777" w:rsidR="008F61C5" w:rsidRPr="00E33980" w:rsidRDefault="0027595F">
      <w:pPr>
        <w:pStyle w:val="BodyText"/>
        <w:tabs>
          <w:tab w:val="left" w:pos="1384"/>
          <w:tab w:val="left" w:pos="3551"/>
          <w:tab w:val="left" w:pos="7045"/>
        </w:tabs>
        <w:ind w:left="180" w:right="567"/>
        <w:rPr>
          <w:spacing w:val="-10"/>
        </w:rPr>
      </w:pPr>
      <w:r w:rsidRPr="00E33980">
        <w:t xml:space="preserve">These minutes were approved by the Board/Chairman on </w:t>
      </w:r>
      <w:r w:rsidRPr="00E33980">
        <w:rPr>
          <w:u w:val="single"/>
        </w:rPr>
        <w:tab/>
      </w:r>
      <w:r w:rsidRPr="00E33980">
        <w:t>,</w:t>
      </w:r>
      <w:r w:rsidRPr="00E33980">
        <w:rPr>
          <w:spacing w:val="-14"/>
        </w:rPr>
        <w:t xml:space="preserve"> </w:t>
      </w:r>
      <w:r w:rsidRPr="00E33980">
        <w:t>as</w:t>
      </w:r>
      <w:r w:rsidRPr="00E33980">
        <w:rPr>
          <w:spacing w:val="-12"/>
        </w:rPr>
        <w:t xml:space="preserve"> </w:t>
      </w:r>
      <w:r w:rsidRPr="00E33980">
        <w:t>presented</w:t>
      </w:r>
      <w:r w:rsidRPr="00E33980">
        <w:rPr>
          <w:spacing w:val="-14"/>
        </w:rPr>
        <w:t xml:space="preserve"> </w:t>
      </w:r>
      <w:r w:rsidRPr="00E33980">
        <w:t xml:space="preserve">(choose one) </w:t>
      </w:r>
      <w:r w:rsidRPr="00E33980">
        <w:rPr>
          <w:u w:val="single"/>
        </w:rPr>
        <w:tab/>
      </w:r>
      <w:r w:rsidRPr="00E33980">
        <w:t xml:space="preserve">, or as amended </w:t>
      </w:r>
      <w:r w:rsidRPr="00E33980">
        <w:rPr>
          <w:u w:val="single"/>
        </w:rPr>
        <w:tab/>
      </w:r>
      <w:r w:rsidRPr="00E33980">
        <w:rPr>
          <w:spacing w:val="-10"/>
        </w:rPr>
        <w:t>.</w:t>
      </w:r>
    </w:p>
    <w:p w14:paraId="47143AB2" w14:textId="77777777" w:rsidR="008322D6" w:rsidRDefault="008322D6">
      <w:pPr>
        <w:pStyle w:val="BodyText"/>
        <w:tabs>
          <w:tab w:val="left" w:pos="1384"/>
          <w:tab w:val="left" w:pos="3551"/>
          <w:tab w:val="left" w:pos="7045"/>
        </w:tabs>
        <w:ind w:left="180" w:right="567"/>
        <w:rPr>
          <w:spacing w:val="-10"/>
        </w:rPr>
      </w:pPr>
    </w:p>
    <w:p w14:paraId="6E1C8F49" w14:textId="77777777" w:rsidR="008322D6" w:rsidRDefault="008322D6">
      <w:pPr>
        <w:pStyle w:val="BodyText"/>
        <w:tabs>
          <w:tab w:val="left" w:pos="1384"/>
          <w:tab w:val="left" w:pos="3551"/>
          <w:tab w:val="left" w:pos="7045"/>
        </w:tabs>
        <w:ind w:left="180" w:right="567"/>
        <w:rPr>
          <w:spacing w:val="-10"/>
        </w:rPr>
      </w:pPr>
    </w:p>
    <w:p w14:paraId="58B1CE71" w14:textId="77777777" w:rsidR="008322D6" w:rsidRDefault="008322D6">
      <w:pPr>
        <w:pStyle w:val="BodyText"/>
        <w:tabs>
          <w:tab w:val="left" w:pos="1384"/>
          <w:tab w:val="left" w:pos="3551"/>
          <w:tab w:val="left" w:pos="7045"/>
        </w:tabs>
        <w:ind w:left="180" w:right="567"/>
        <w:rPr>
          <w:spacing w:val="-10"/>
        </w:rPr>
      </w:pPr>
    </w:p>
    <w:sectPr w:rsidR="00832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40" w:right="1440" w:bottom="1220" w:left="1080" w:header="727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0A5E" w14:textId="77777777" w:rsidR="009F2601" w:rsidRDefault="009F2601">
      <w:r>
        <w:separator/>
      </w:r>
    </w:p>
  </w:endnote>
  <w:endnote w:type="continuationSeparator" w:id="0">
    <w:p w14:paraId="5A27634B" w14:textId="77777777" w:rsidR="009F2601" w:rsidRDefault="009F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7963" w14:textId="77777777" w:rsidR="00030049" w:rsidRDefault="00030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03E5" w14:textId="77777777" w:rsidR="00E33980" w:rsidRDefault="00E3398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257C30" wp14:editId="4319ED2B">
              <wp:simplePos x="0" y="0"/>
              <wp:positionH relativeFrom="page">
                <wp:posOffset>3558666</wp:posOffset>
              </wp:positionH>
              <wp:positionV relativeFrom="page">
                <wp:posOffset>9259037</wp:posOffset>
              </wp:positionV>
              <wp:extent cx="65976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C1608" w14:textId="77777777" w:rsidR="00E33980" w:rsidRDefault="00E3398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33114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733114">
                            <w:rPr>
                              <w:b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7C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0.2pt;margin-top:729.05pt;width:51.9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" filled="f" stroked="f">
              <v:textbox inset="0,0,0,0">
                <w:txbxContent>
                  <w:p w14:paraId="4DDC1608" w14:textId="77777777" w:rsidR="00E33980" w:rsidRDefault="00E3398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733114">
                      <w:rPr>
                        <w:b/>
                        <w:noProof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733114">
                      <w:rPr>
                        <w:b/>
                        <w:noProof/>
                        <w:spacing w:val="-10"/>
                      </w:rPr>
                      <w:t>8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B2FF" w14:textId="77777777" w:rsidR="00030049" w:rsidRDefault="00030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C893" w14:textId="77777777" w:rsidR="009F2601" w:rsidRDefault="009F2601">
      <w:r>
        <w:separator/>
      </w:r>
    </w:p>
  </w:footnote>
  <w:footnote w:type="continuationSeparator" w:id="0">
    <w:p w14:paraId="0C553F76" w14:textId="77777777" w:rsidR="009F2601" w:rsidRDefault="009F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46AF" w14:textId="77777777" w:rsidR="00030049" w:rsidRDefault="00030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4503" w14:textId="0053F55E" w:rsidR="00E33980" w:rsidRDefault="00E33980">
    <w:pPr>
      <w:pStyle w:val="BodyText"/>
      <w:spacing w:line="14" w:lineRule="auto"/>
      <w:rPr>
        <w:sz w:val="20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733114">
      <w:rPr>
        <w:rStyle w:val="PageNumber"/>
        <w:noProof/>
        <w:sz w:val="22"/>
        <w:szCs w:val="22"/>
      </w:rPr>
      <w:t>4</w:t>
    </w:r>
    <w:r>
      <w:rPr>
        <w:rStyle w:val="PageNumber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37FA" w14:textId="77777777" w:rsidR="00030049" w:rsidRDefault="00030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57D9"/>
    <w:multiLevelType w:val="multilevel"/>
    <w:tmpl w:val="BC14E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0BB6"/>
    <w:multiLevelType w:val="multilevel"/>
    <w:tmpl w:val="DB5C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A07DF"/>
    <w:multiLevelType w:val="multilevel"/>
    <w:tmpl w:val="48C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4CD9"/>
    <w:multiLevelType w:val="multilevel"/>
    <w:tmpl w:val="AA7E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E66EC"/>
    <w:multiLevelType w:val="multilevel"/>
    <w:tmpl w:val="8C2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B7A5F"/>
    <w:multiLevelType w:val="multilevel"/>
    <w:tmpl w:val="C1D2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57EE9"/>
    <w:multiLevelType w:val="multilevel"/>
    <w:tmpl w:val="007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8516E"/>
    <w:multiLevelType w:val="multilevel"/>
    <w:tmpl w:val="74C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469F1"/>
    <w:multiLevelType w:val="multilevel"/>
    <w:tmpl w:val="0D4C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F2C94"/>
    <w:multiLevelType w:val="multilevel"/>
    <w:tmpl w:val="CFC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438FA"/>
    <w:multiLevelType w:val="multilevel"/>
    <w:tmpl w:val="3EA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F5576"/>
    <w:multiLevelType w:val="multilevel"/>
    <w:tmpl w:val="93A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C0CBC"/>
    <w:multiLevelType w:val="multilevel"/>
    <w:tmpl w:val="76BA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85930"/>
    <w:multiLevelType w:val="multilevel"/>
    <w:tmpl w:val="BCB8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65984"/>
    <w:multiLevelType w:val="multilevel"/>
    <w:tmpl w:val="E80A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C4782"/>
    <w:multiLevelType w:val="multilevel"/>
    <w:tmpl w:val="1ED2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539768">
    <w:abstractNumId w:val="6"/>
  </w:num>
  <w:num w:numId="2" w16cid:durableId="1135682925">
    <w:abstractNumId w:val="12"/>
  </w:num>
  <w:num w:numId="3" w16cid:durableId="1109474787">
    <w:abstractNumId w:val="14"/>
  </w:num>
  <w:num w:numId="4" w16cid:durableId="1075009659">
    <w:abstractNumId w:val="10"/>
  </w:num>
  <w:num w:numId="5" w16cid:durableId="1890915881">
    <w:abstractNumId w:val="11"/>
  </w:num>
  <w:num w:numId="6" w16cid:durableId="1590969792">
    <w:abstractNumId w:val="8"/>
  </w:num>
  <w:num w:numId="7" w16cid:durableId="1709338098">
    <w:abstractNumId w:val="1"/>
  </w:num>
  <w:num w:numId="8" w16cid:durableId="413553477">
    <w:abstractNumId w:val="3"/>
  </w:num>
  <w:num w:numId="9" w16cid:durableId="1438795393">
    <w:abstractNumId w:val="7"/>
  </w:num>
  <w:num w:numId="10" w16cid:durableId="940453027">
    <w:abstractNumId w:val="4"/>
  </w:num>
  <w:num w:numId="11" w16cid:durableId="1647279917">
    <w:abstractNumId w:val="0"/>
  </w:num>
  <w:num w:numId="12" w16cid:durableId="3017708">
    <w:abstractNumId w:val="9"/>
  </w:num>
  <w:num w:numId="13" w16cid:durableId="1263995556">
    <w:abstractNumId w:val="5"/>
  </w:num>
  <w:num w:numId="14" w16cid:durableId="1479029563">
    <w:abstractNumId w:val="2"/>
  </w:num>
  <w:num w:numId="15" w16cid:durableId="1462923270">
    <w:abstractNumId w:val="13"/>
  </w:num>
  <w:num w:numId="16" w16cid:durableId="2030320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C5"/>
    <w:rsid w:val="00025BE5"/>
    <w:rsid w:val="00030049"/>
    <w:rsid w:val="00036E65"/>
    <w:rsid w:val="00047479"/>
    <w:rsid w:val="00061281"/>
    <w:rsid w:val="00065739"/>
    <w:rsid w:val="00067B9F"/>
    <w:rsid w:val="000747CB"/>
    <w:rsid w:val="000839C5"/>
    <w:rsid w:val="00084409"/>
    <w:rsid w:val="000A5D90"/>
    <w:rsid w:val="000B372D"/>
    <w:rsid w:val="000C2C20"/>
    <w:rsid w:val="001075AB"/>
    <w:rsid w:val="00152C72"/>
    <w:rsid w:val="001628E4"/>
    <w:rsid w:val="001706BA"/>
    <w:rsid w:val="00173234"/>
    <w:rsid w:val="00174AE5"/>
    <w:rsid w:val="001C1A25"/>
    <w:rsid w:val="00224428"/>
    <w:rsid w:val="00235D11"/>
    <w:rsid w:val="0025178D"/>
    <w:rsid w:val="00251955"/>
    <w:rsid w:val="00253762"/>
    <w:rsid w:val="0027595F"/>
    <w:rsid w:val="0028002D"/>
    <w:rsid w:val="002845E8"/>
    <w:rsid w:val="00290BFB"/>
    <w:rsid w:val="002963ED"/>
    <w:rsid w:val="002A29C9"/>
    <w:rsid w:val="002C51C7"/>
    <w:rsid w:val="002F4BCF"/>
    <w:rsid w:val="00311B53"/>
    <w:rsid w:val="003130B6"/>
    <w:rsid w:val="00331173"/>
    <w:rsid w:val="003445A8"/>
    <w:rsid w:val="00354E98"/>
    <w:rsid w:val="00371735"/>
    <w:rsid w:val="00373B71"/>
    <w:rsid w:val="0038701E"/>
    <w:rsid w:val="00391684"/>
    <w:rsid w:val="003B2BC5"/>
    <w:rsid w:val="003B40C2"/>
    <w:rsid w:val="003F04CF"/>
    <w:rsid w:val="003F065D"/>
    <w:rsid w:val="0040433D"/>
    <w:rsid w:val="00417303"/>
    <w:rsid w:val="004205C2"/>
    <w:rsid w:val="00441BFD"/>
    <w:rsid w:val="00452518"/>
    <w:rsid w:val="004550DC"/>
    <w:rsid w:val="00464188"/>
    <w:rsid w:val="0046452E"/>
    <w:rsid w:val="00464693"/>
    <w:rsid w:val="00473F9F"/>
    <w:rsid w:val="004772EC"/>
    <w:rsid w:val="004A1233"/>
    <w:rsid w:val="004A211F"/>
    <w:rsid w:val="004A54D1"/>
    <w:rsid w:val="004C49CE"/>
    <w:rsid w:val="004D60EA"/>
    <w:rsid w:val="004E3BFE"/>
    <w:rsid w:val="004E3FB2"/>
    <w:rsid w:val="00542E3D"/>
    <w:rsid w:val="00550AA0"/>
    <w:rsid w:val="005521A3"/>
    <w:rsid w:val="005551CA"/>
    <w:rsid w:val="005676CD"/>
    <w:rsid w:val="005A4B1C"/>
    <w:rsid w:val="005D6294"/>
    <w:rsid w:val="005E2D8B"/>
    <w:rsid w:val="00600FA8"/>
    <w:rsid w:val="00611148"/>
    <w:rsid w:val="00613D2C"/>
    <w:rsid w:val="00640703"/>
    <w:rsid w:val="00644E5A"/>
    <w:rsid w:val="00671EBB"/>
    <w:rsid w:val="006A3354"/>
    <w:rsid w:val="006A514E"/>
    <w:rsid w:val="006B0F55"/>
    <w:rsid w:val="006C2105"/>
    <w:rsid w:val="006D68D8"/>
    <w:rsid w:val="00725992"/>
    <w:rsid w:val="00725ECE"/>
    <w:rsid w:val="00733114"/>
    <w:rsid w:val="00741804"/>
    <w:rsid w:val="007448C4"/>
    <w:rsid w:val="00755F7E"/>
    <w:rsid w:val="0075792E"/>
    <w:rsid w:val="0076290E"/>
    <w:rsid w:val="007660D6"/>
    <w:rsid w:val="0078279E"/>
    <w:rsid w:val="00787B74"/>
    <w:rsid w:val="007910AA"/>
    <w:rsid w:val="0079451A"/>
    <w:rsid w:val="00797037"/>
    <w:rsid w:val="007C4034"/>
    <w:rsid w:val="007C5625"/>
    <w:rsid w:val="007D00E2"/>
    <w:rsid w:val="00803D16"/>
    <w:rsid w:val="008059C6"/>
    <w:rsid w:val="00806E0B"/>
    <w:rsid w:val="008200F5"/>
    <w:rsid w:val="00831EEC"/>
    <w:rsid w:val="008321F1"/>
    <w:rsid w:val="008322D6"/>
    <w:rsid w:val="00846A22"/>
    <w:rsid w:val="008563A8"/>
    <w:rsid w:val="00877A2F"/>
    <w:rsid w:val="008A6746"/>
    <w:rsid w:val="008F61C5"/>
    <w:rsid w:val="00911CEC"/>
    <w:rsid w:val="0093125E"/>
    <w:rsid w:val="00935BC8"/>
    <w:rsid w:val="00936543"/>
    <w:rsid w:val="00982CC6"/>
    <w:rsid w:val="00994FC3"/>
    <w:rsid w:val="009A543B"/>
    <w:rsid w:val="009B4385"/>
    <w:rsid w:val="009C62C3"/>
    <w:rsid w:val="009E4143"/>
    <w:rsid w:val="009F2601"/>
    <w:rsid w:val="00A07110"/>
    <w:rsid w:val="00A173D2"/>
    <w:rsid w:val="00A36A67"/>
    <w:rsid w:val="00A539F0"/>
    <w:rsid w:val="00A67AE9"/>
    <w:rsid w:val="00A83A5C"/>
    <w:rsid w:val="00A8625C"/>
    <w:rsid w:val="00A93B00"/>
    <w:rsid w:val="00A96533"/>
    <w:rsid w:val="00AA0945"/>
    <w:rsid w:val="00AA3612"/>
    <w:rsid w:val="00AB70CB"/>
    <w:rsid w:val="00AC0148"/>
    <w:rsid w:val="00AC6853"/>
    <w:rsid w:val="00AD6634"/>
    <w:rsid w:val="00AE241A"/>
    <w:rsid w:val="00B05901"/>
    <w:rsid w:val="00B06E1A"/>
    <w:rsid w:val="00B21533"/>
    <w:rsid w:val="00B31687"/>
    <w:rsid w:val="00B344EE"/>
    <w:rsid w:val="00B35260"/>
    <w:rsid w:val="00B41885"/>
    <w:rsid w:val="00B61610"/>
    <w:rsid w:val="00B714CB"/>
    <w:rsid w:val="00B86D5E"/>
    <w:rsid w:val="00B913C1"/>
    <w:rsid w:val="00B97148"/>
    <w:rsid w:val="00BC412E"/>
    <w:rsid w:val="00BE3407"/>
    <w:rsid w:val="00BF2C60"/>
    <w:rsid w:val="00C122BA"/>
    <w:rsid w:val="00C3333B"/>
    <w:rsid w:val="00CD08F1"/>
    <w:rsid w:val="00CD1E4A"/>
    <w:rsid w:val="00CE0C99"/>
    <w:rsid w:val="00D17F2D"/>
    <w:rsid w:val="00D33849"/>
    <w:rsid w:val="00D34CF8"/>
    <w:rsid w:val="00D54459"/>
    <w:rsid w:val="00DA4A43"/>
    <w:rsid w:val="00DE71D3"/>
    <w:rsid w:val="00DF4AEC"/>
    <w:rsid w:val="00E0353A"/>
    <w:rsid w:val="00E07A7F"/>
    <w:rsid w:val="00E07BA1"/>
    <w:rsid w:val="00E33980"/>
    <w:rsid w:val="00E57D89"/>
    <w:rsid w:val="00E61742"/>
    <w:rsid w:val="00E66B4B"/>
    <w:rsid w:val="00E7254A"/>
    <w:rsid w:val="00E75E25"/>
    <w:rsid w:val="00EB30C4"/>
    <w:rsid w:val="00EC2661"/>
    <w:rsid w:val="00ED5CB1"/>
    <w:rsid w:val="00EF005A"/>
    <w:rsid w:val="00EF4C1D"/>
    <w:rsid w:val="00F01E71"/>
    <w:rsid w:val="00F26517"/>
    <w:rsid w:val="00F435D0"/>
    <w:rsid w:val="00F50F8D"/>
    <w:rsid w:val="00F739D8"/>
    <w:rsid w:val="00F9443F"/>
    <w:rsid w:val="00F96407"/>
    <w:rsid w:val="00FA2E03"/>
    <w:rsid w:val="00FB4431"/>
    <w:rsid w:val="00FC4B2F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200DA"/>
  <w15:docId w15:val="{1BD04A51-D9D2-4571-B1AA-0E64856B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47479"/>
    <w:pPr>
      <w:widowControl/>
      <w:autoSpaceDE/>
      <w:autoSpaceDN/>
      <w:spacing w:before="100" w:beforeAutospacing="1" w:after="100" w:afterAutospacing="1"/>
      <w:outlineLvl w:val="2"/>
    </w:pPr>
    <w:rPr>
      <w:rFonts w:ascii="Times" w:eastAsiaTheme="minorHAnsi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7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742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0F8D"/>
    <w:rPr>
      <w:b/>
      <w:bCs/>
    </w:rPr>
  </w:style>
  <w:style w:type="paragraph" w:styleId="NormalWeb">
    <w:name w:val="Normal (Web)"/>
    <w:basedOn w:val="Normal"/>
    <w:uiPriority w:val="99"/>
    <w:unhideWhenUsed/>
    <w:rsid w:val="00A93B00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47479"/>
    <w:rPr>
      <w:rFonts w:ascii="Times" w:hAnsi="Times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5A4B1C"/>
  </w:style>
  <w:style w:type="character" w:styleId="Emphasis">
    <w:name w:val="Emphasis"/>
    <w:basedOn w:val="DefaultParagraphFont"/>
    <w:uiPriority w:val="20"/>
    <w:qFormat/>
    <w:rsid w:val="000B372D"/>
    <w:rPr>
      <w:i/>
      <w:iCs/>
    </w:rPr>
  </w:style>
  <w:style w:type="character" w:customStyle="1" w:styleId="group-hoverentity-accent">
    <w:name w:val="group-hover:entity-accent"/>
    <w:basedOn w:val="DefaultParagraphFont"/>
    <w:rsid w:val="008322D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22D6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22D6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8322D6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22D6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22D6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AA094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8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8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59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73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8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0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76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07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5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54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7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37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29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73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5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75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60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77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83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1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36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84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2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54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9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20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808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16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71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553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365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636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24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820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61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15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87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029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011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COLLIER COUNTY</vt:lpstr>
    </vt:vector>
  </TitlesOfParts>
  <Company>Express Employment Professionals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COLLIER COUNTY</dc:title>
  <dc:creator>dave durrell</dc:creator>
  <cp:lastModifiedBy>Marty G. Rustin</cp:lastModifiedBy>
  <cp:revision>2</cp:revision>
  <cp:lastPrinted>2026-04-23T12:58:00Z</cp:lastPrinted>
  <dcterms:created xsi:type="dcterms:W3CDTF">2026-04-30T15:35:00Z</dcterms:created>
  <dcterms:modified xsi:type="dcterms:W3CDTF">2026-04-30T15:35:00Z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58d37149-e41d-4d00-8ed4-4f51ec00c8a4_Enabled">
    <vt:lpwstr>true</vt:lpwstr>
  </property>
  <property fmtid="{D5CDD505-2E9C-101B-9397-08002B2CF9AE}" pid="7" name="MSIP_Label_58d37149-e41d-4d00-8ed4-4f51ec00c8a4_SetDate">
    <vt:lpwstr>2026-04-28T16:16:26Z</vt:lpwstr>
  </property>
  <property fmtid="{D5CDD505-2E9C-101B-9397-08002B2CF9AE}" pid="8" name="MSIP_Label_58d37149-e41d-4d00-8ed4-4f51ec00c8a4_Method">
    <vt:lpwstr>Privileged</vt:lpwstr>
  </property>
  <property fmtid="{D5CDD505-2E9C-101B-9397-08002B2CF9AE}" pid="9" name="MSIP_Label_58d37149-e41d-4d00-8ed4-4f51ec00c8a4_Name">
    <vt:lpwstr>Public</vt:lpwstr>
  </property>
  <property fmtid="{D5CDD505-2E9C-101B-9397-08002B2CF9AE}" pid="10" name="MSIP_Label_58d37149-e41d-4d00-8ed4-4f51ec00c8a4_SiteId">
    <vt:lpwstr>f0e47f34-4b37-4ad9-86a2-433a50720bc3</vt:lpwstr>
  </property>
  <property fmtid="{D5CDD505-2E9C-101B-9397-08002B2CF9AE}" pid="11" name="MSIP_Label_58d37149-e41d-4d00-8ed4-4f51ec00c8a4_ActionId">
    <vt:lpwstr>262abc96-f6d3-4acc-9942-fcf11e6a0c63</vt:lpwstr>
  </property>
  <property fmtid="{D5CDD505-2E9C-101B-9397-08002B2CF9AE}" pid="12" name="MSIP_Label_58d37149-e41d-4d00-8ed4-4f51ec00c8a4_ContentBits">
    <vt:lpwstr>0</vt:lpwstr>
  </property>
  <property fmtid="{D5CDD505-2E9C-101B-9397-08002B2CF9AE}" pid="13" name="MSIP_Label_58d37149-e41d-4d00-8ed4-4f51ec00c8a4_Tag">
    <vt:lpwstr>10, 0, 1, 1</vt:lpwstr>
  </property>
</Properties>
</file>