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A5" w:rsidRDefault="00B2401C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6096000</wp:posOffset>
            </wp:positionV>
            <wp:extent cx="2625090" cy="3710305"/>
            <wp:effectExtent l="19050" t="0" r="3810" b="0"/>
            <wp:wrapNone/>
            <wp:docPr id="13" name="Picture 12" descr="C:\Users\miguelrojasjr\AppData\Local\Microsoft\Windows\Temporary Internet Files\Content.IE5\LHQ8VK3C\Tre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guelrojasjr\AppData\Local\Microsoft\Windows\Temporary Internet Files\Content.IE5\LHQ8VK3C\Tree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371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06pt;margin-top:186.4pt;width:535.65pt;height:525.5pt;rotation:-270;z-index:251660288;mso-wrap-distance-right:36pt;mso-position-horizontal-relative:margin;mso-position-vertical-relative:margin;mso-height-relative:margin" o:allowincell="f" adj="2346" fillcolor="#4f81bd [3204]" stroked="f" strokecolor="#4f81bd [3204]" strokeweight="1pt">
            <v:shadow on="t" type="double" opacity=".5" color2="shadow add(102)" offset="3pt,-3pt" offset2="6pt,-6pt"/>
            <v:textbox style="mso-next-textbox:#_x0000_s1026" inset="18pt,18pt,,18pt">
              <w:txbxContent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Call to Order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Pledge of Allegiance and Invocation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Approval of Agenda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Approval of January 20,2016 Minutes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Staff Highlights</w:t>
                  </w:r>
                </w:p>
                <w:p w:rsidR="007A2B46" w:rsidRPr="00A205ED" w:rsidRDefault="00F94C5A" w:rsidP="007A2B46">
                  <w:pPr>
                    <w:pStyle w:val="ListParagraph"/>
                    <w:numPr>
                      <w:ilvl w:val="1"/>
                      <w:numId w:val="1"/>
                    </w:numPr>
                    <w:ind w:left="243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 xml:space="preserve">Parks After the Storm (Jan. 16) – Rick </w:t>
                  </w:r>
                  <w:proofErr w:type="spellStart"/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Garby</w:t>
                  </w:r>
                  <w:proofErr w:type="spellEnd"/>
                </w:p>
                <w:p w:rsidR="001D130C" w:rsidRDefault="007A2B46" w:rsidP="007A2B46">
                  <w:pPr>
                    <w:pStyle w:val="ListParagraph"/>
                    <w:numPr>
                      <w:ilvl w:val="1"/>
                      <w:numId w:val="1"/>
                    </w:numPr>
                    <w:ind w:left="243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Caxambas</w:t>
                  </w:r>
                  <w:proofErr w:type="spellEnd"/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 xml:space="preserve"> Conversion – </w:t>
                  </w:r>
                </w:p>
                <w:p w:rsidR="007A2B46" w:rsidRPr="00A205ED" w:rsidRDefault="007A2B46" w:rsidP="001D130C">
                  <w:pPr>
                    <w:pStyle w:val="ListParagraph"/>
                    <w:ind w:left="243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Amanda Townsend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New Business</w:t>
                  </w:r>
                </w:p>
                <w:p w:rsidR="00A205ED" w:rsidRPr="00A205ED" w:rsidRDefault="00F94C5A" w:rsidP="00F94C5A">
                  <w:pPr>
                    <w:pStyle w:val="ListParagraph"/>
                    <w:numPr>
                      <w:ilvl w:val="0"/>
                      <w:numId w:val="2"/>
                    </w:numPr>
                    <w:ind w:left="243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 xml:space="preserve">Alcohol Permission </w:t>
                  </w:r>
                  <w:r w:rsidR="00A205ED"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–</w:t>
                  </w: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F94C5A" w:rsidRPr="00A205ED" w:rsidRDefault="00F94C5A" w:rsidP="00A205ED">
                  <w:pPr>
                    <w:pStyle w:val="ListParagraph"/>
                    <w:ind w:left="243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Harvest Festival</w:t>
                  </w:r>
                </w:p>
                <w:p w:rsidR="00A205ED" w:rsidRPr="00A205ED" w:rsidRDefault="00F94C5A" w:rsidP="00F94C5A">
                  <w:pPr>
                    <w:pStyle w:val="ListParagraph"/>
                    <w:numPr>
                      <w:ilvl w:val="0"/>
                      <w:numId w:val="2"/>
                    </w:numPr>
                    <w:ind w:left="243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 xml:space="preserve">Parks Capital Project </w:t>
                  </w:r>
                </w:p>
                <w:p w:rsidR="00F94C5A" w:rsidRPr="00A205ED" w:rsidRDefault="00F94C5A" w:rsidP="00A205ED">
                  <w:pPr>
                    <w:pStyle w:val="ListParagraph"/>
                    <w:ind w:left="243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Plan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Adopt a Park reports</w:t>
                  </w:r>
                </w:p>
                <w:p w:rsidR="00A205ED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Director Highlights—</w:t>
                  </w:r>
                </w:p>
                <w:p w:rsidR="00F94C5A" w:rsidRPr="00A205ED" w:rsidRDefault="00F94C5A" w:rsidP="00A205ED">
                  <w:pPr>
                    <w:pStyle w:val="ListParagraph"/>
                    <w:ind w:left="1980"/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Barry Williams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Informational Items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Public Comments/Board Comments</w:t>
                  </w:r>
                </w:p>
                <w:p w:rsidR="00F94C5A" w:rsidRPr="00A205ED" w:rsidRDefault="00F94C5A" w:rsidP="00F94C5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</w:pPr>
                  <w:r w:rsidRPr="00A205ED">
                    <w:rPr>
                      <w:rFonts w:ascii="Arial Black" w:hAnsi="Arial Black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 w:rsidRPr="00A205ED">
                    <w:rPr>
                      <w:rFonts w:ascii="Arial Black" w:hAnsi="Arial Black" w:cs="Times New Roman"/>
                      <w:b/>
                      <w:sz w:val="28"/>
                      <w:szCs w:val="28"/>
                    </w:rPr>
                    <w:t>Adjournment</w:t>
                  </w:r>
                </w:p>
                <w:p w:rsidR="00F94C5A" w:rsidRDefault="00F94C5A">
                  <w:pPr>
                    <w:jc w:val="right"/>
                    <w:rPr>
                      <w:i/>
                      <w:iCs/>
                      <w:color w:val="938953" w:themeColor="background2" w:themeShade="7F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5pt;margin-top:79.35pt;width:320.95pt;height:152.4pt;z-index:251669504;mso-position-horizontal-relative:text;mso-position-vertical-relative:text;mso-width-relative:margin;mso-height-relative:margin" filled="f" stroked="f">
            <v:textbox style="mso-next-textbox:#_x0000_s1027">
              <w:txbxContent>
                <w:p w:rsidR="00A205ED" w:rsidRPr="007270D6" w:rsidRDefault="00A205ED" w:rsidP="00A205ED">
                  <w:pPr>
                    <w:spacing w:after="0" w:line="288" w:lineRule="auto"/>
                    <w:jc w:val="center"/>
                    <w:rPr>
                      <w:rFonts w:ascii="Arial Black" w:eastAsiaTheme="majorEastAsia" w:hAnsi="Arial Black" w:cstheme="majorBidi"/>
                      <w:b/>
                      <w:iCs/>
                      <w:sz w:val="24"/>
                      <w:szCs w:val="28"/>
                    </w:rPr>
                  </w:pPr>
                </w:p>
                <w:p w:rsidR="00A205ED" w:rsidRPr="007270D6" w:rsidRDefault="00A205ED" w:rsidP="00A205ED">
                  <w:pPr>
                    <w:spacing w:after="0" w:line="288" w:lineRule="auto"/>
                    <w:jc w:val="center"/>
                    <w:rPr>
                      <w:rFonts w:ascii="Rockwell" w:eastAsiaTheme="majorEastAsia" w:hAnsi="Rockwell" w:cstheme="majorBidi"/>
                      <w:b/>
                      <w:iCs/>
                      <w:sz w:val="28"/>
                      <w:szCs w:val="28"/>
                    </w:rPr>
                  </w:pPr>
                  <w:r w:rsidRPr="007270D6">
                    <w:rPr>
                      <w:rFonts w:ascii="Rockwell" w:eastAsiaTheme="majorEastAsia" w:hAnsi="Rockwell" w:cstheme="majorBidi"/>
                      <w:b/>
                      <w:iCs/>
                      <w:sz w:val="28"/>
                      <w:szCs w:val="28"/>
                    </w:rPr>
                    <w:t>Parks and Recreation</w:t>
                  </w:r>
                </w:p>
                <w:p w:rsidR="00A205ED" w:rsidRPr="007270D6" w:rsidRDefault="00A205ED" w:rsidP="00A205ED">
                  <w:pPr>
                    <w:spacing w:after="0" w:line="288" w:lineRule="auto"/>
                    <w:jc w:val="center"/>
                    <w:rPr>
                      <w:rFonts w:ascii="Rockwell" w:eastAsiaTheme="majorEastAsia" w:hAnsi="Rockwell" w:cstheme="majorBidi"/>
                      <w:b/>
                      <w:iCs/>
                      <w:sz w:val="28"/>
                      <w:szCs w:val="28"/>
                    </w:rPr>
                  </w:pPr>
                  <w:r w:rsidRPr="007270D6">
                    <w:rPr>
                      <w:rFonts w:ascii="Rockwell" w:eastAsiaTheme="majorEastAsia" w:hAnsi="Rockwell" w:cstheme="majorBidi"/>
                      <w:b/>
                      <w:iCs/>
                      <w:sz w:val="28"/>
                      <w:szCs w:val="28"/>
                    </w:rPr>
                    <w:t>Advisory Board Meeting</w:t>
                  </w:r>
                </w:p>
                <w:p w:rsidR="00A205ED" w:rsidRPr="007270D6" w:rsidRDefault="00A205ED" w:rsidP="00A205ED">
                  <w:pPr>
                    <w:spacing w:after="0" w:line="288" w:lineRule="auto"/>
                    <w:jc w:val="center"/>
                    <w:rPr>
                      <w:rFonts w:ascii="Rockwell" w:eastAsiaTheme="majorEastAsia" w:hAnsi="Rockwell" w:cstheme="majorBidi"/>
                      <w:b/>
                      <w:iCs/>
                      <w:sz w:val="28"/>
                      <w:szCs w:val="28"/>
                    </w:rPr>
                  </w:pPr>
                  <w:r w:rsidRPr="007270D6">
                    <w:rPr>
                      <w:rFonts w:ascii="Rockwell" w:eastAsiaTheme="majorEastAsia" w:hAnsi="Rockwell" w:cstheme="majorBidi"/>
                      <w:b/>
                      <w:iCs/>
                      <w:sz w:val="28"/>
                      <w:szCs w:val="28"/>
                    </w:rPr>
                    <w:t xml:space="preserve">   February 17, 2016 2:00PM</w:t>
                  </w:r>
                </w:p>
                <w:p w:rsidR="00A205ED" w:rsidRPr="007270D6" w:rsidRDefault="00A205ED" w:rsidP="00A205ED">
                  <w:pPr>
                    <w:spacing w:after="0" w:line="288" w:lineRule="auto"/>
                    <w:jc w:val="center"/>
                    <w:rPr>
                      <w:rFonts w:ascii="Rockwell" w:eastAsiaTheme="majorEastAsia" w:hAnsi="Rockwell" w:cstheme="majorBidi"/>
                      <w:b/>
                      <w:iCs/>
                      <w:sz w:val="28"/>
                      <w:szCs w:val="28"/>
                    </w:rPr>
                  </w:pPr>
                  <w:r w:rsidRPr="007270D6">
                    <w:rPr>
                      <w:rFonts w:ascii="Rockwell" w:eastAsiaTheme="majorEastAsia" w:hAnsi="Rockwell" w:cstheme="majorBidi"/>
                      <w:b/>
                      <w:iCs/>
                      <w:sz w:val="28"/>
                      <w:szCs w:val="28"/>
                    </w:rPr>
                    <w:t>Immokalee Community Park</w:t>
                  </w:r>
                </w:p>
                <w:p w:rsidR="00A205ED" w:rsidRDefault="00A205ED"/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-572242</wp:posOffset>
            </wp:positionH>
            <wp:positionV relativeFrom="paragraph">
              <wp:posOffset>722597</wp:posOffset>
            </wp:positionV>
            <wp:extent cx="5654815" cy="1959429"/>
            <wp:effectExtent l="19050" t="0" r="3035" b="0"/>
            <wp:wrapNone/>
            <wp:docPr id="24" name="Picture 24" descr="C:\Users\miguelrojasjr\AppData\Local\Microsoft\Windows\Temporary Internet Files\Content.IE5\GGNJ6PHU\cloud-15994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iguelrojasjr\AppData\Local\Microsoft\Windows\Temporary Internet Files\Content.IE5\GGNJ6PHU\cloud-159946_64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15" cy="195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7CC">
        <w:rPr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-1885315</wp:posOffset>
            </wp:positionH>
            <wp:positionV relativeFrom="paragraph">
              <wp:posOffset>-1117600</wp:posOffset>
            </wp:positionV>
            <wp:extent cx="9309735" cy="3799840"/>
            <wp:effectExtent l="0" t="0" r="0" b="0"/>
            <wp:wrapNone/>
            <wp:docPr id="17" name="Picture 16" descr="C:\Users\miguelrojasjr\AppData\Local\Microsoft\Windows\Temporary Internet Files\Content.IE5\KMCTYRQ7\shiny-rainbow-ribb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guelrojasjr\AppData\Local\Microsoft\Windows\Temporary Internet Files\Content.IE5\KMCTYRQ7\shiny-rainbow-ribbon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735" cy="37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71D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-2151661</wp:posOffset>
            </wp:positionH>
            <wp:positionV relativeFrom="paragraph">
              <wp:posOffset>-1391211</wp:posOffset>
            </wp:positionV>
            <wp:extent cx="4042311" cy="4037611"/>
            <wp:effectExtent l="19050" t="0" r="0" b="0"/>
            <wp:wrapNone/>
            <wp:docPr id="14" name="Picture 13" descr="C:\Users\miguelrojasjr\AppData\Local\Microsoft\Windows\Temporary Internet Files\Content.IE5\UI6XM22A\480px-O.su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guelrojasjr\AppData\Local\Microsoft\Windows\Temporary Internet Files\Content.IE5\UI6XM22A\480px-O.sun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311" cy="403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71D">
        <w:rPr>
          <w:noProof/>
        </w:rPr>
        <w:drawing>
          <wp:anchor distT="0" distB="0" distL="114300" distR="114300" simplePos="0" relativeHeight="251658238" behindDoc="1" locked="0" layoutInCell="1" allowOverlap="1">
            <wp:simplePos x="0" y="0"/>
            <wp:positionH relativeFrom="column">
              <wp:posOffset>876547</wp:posOffset>
            </wp:positionH>
            <wp:positionV relativeFrom="paragraph">
              <wp:posOffset>-37424</wp:posOffset>
            </wp:positionV>
            <wp:extent cx="2023506" cy="878774"/>
            <wp:effectExtent l="19050" t="0" r="0" b="0"/>
            <wp:wrapNone/>
            <wp:docPr id="25" name="Picture 25" descr="C:\Users\miguelrojasjr\AppData\Local\Microsoft\Windows\Temporary Internet Files\Content.IE5\T4D4Z6V6\agenda_bann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iguelrojasjr\AppData\Local\Microsoft\Windows\Temporary Internet Files\Content.IE5\T4D4Z6V6\agenda_banner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6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71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4990111</wp:posOffset>
            </wp:positionH>
            <wp:positionV relativeFrom="paragraph">
              <wp:posOffset>-1799</wp:posOffset>
            </wp:positionV>
            <wp:extent cx="1499408" cy="1493438"/>
            <wp:effectExtent l="0" t="0" r="100792" b="49612"/>
            <wp:wrapNone/>
            <wp:docPr id="1" name="Picture 9" descr="G:\Logos\Parks&amp;Rec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Logos\Parks&amp;Rec-logo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08" cy="149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635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353A5" w:rsidSect="00A862D5">
      <w:type w:val="continuous"/>
      <w:pgSz w:w="12180" w:h="15920"/>
      <w:pgMar w:top="994" w:right="1166" w:bottom="1195" w:left="13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02336"/>
    <w:multiLevelType w:val="hybridMultilevel"/>
    <w:tmpl w:val="11EE2472"/>
    <w:lvl w:ilvl="0" w:tplc="B1F45C16">
      <w:start w:val="1"/>
      <w:numFmt w:val="lowerLetter"/>
      <w:lvlText w:val="%1."/>
      <w:lvlJc w:val="left"/>
      <w:pPr>
        <w:ind w:left="61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39B80C94"/>
    <w:multiLevelType w:val="hybridMultilevel"/>
    <w:tmpl w:val="9A4A9160"/>
    <w:lvl w:ilvl="0" w:tplc="04090013">
      <w:start w:val="1"/>
      <w:numFmt w:val="upperRoman"/>
      <w:lvlText w:val="%1."/>
      <w:lvlJc w:val="righ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ACF60842">
      <w:start w:val="1"/>
      <w:numFmt w:val="decimal"/>
      <w:lvlText w:val="%3."/>
      <w:lvlJc w:val="left"/>
      <w:pPr>
        <w:ind w:left="36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67DA6993"/>
    <w:multiLevelType w:val="hybridMultilevel"/>
    <w:tmpl w:val="22905B66"/>
    <w:lvl w:ilvl="0" w:tplc="AAECC20C">
      <w:start w:val="1"/>
      <w:numFmt w:val="lowerLetter"/>
      <w:lvlText w:val="%1."/>
      <w:lvlJc w:val="left"/>
      <w:pPr>
        <w:ind w:left="61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F94C5A"/>
    <w:rsid w:val="0007570A"/>
    <w:rsid w:val="000D6213"/>
    <w:rsid w:val="001D130C"/>
    <w:rsid w:val="001D279E"/>
    <w:rsid w:val="00252973"/>
    <w:rsid w:val="0029517D"/>
    <w:rsid w:val="002D1A15"/>
    <w:rsid w:val="00327E0F"/>
    <w:rsid w:val="00411638"/>
    <w:rsid w:val="00484562"/>
    <w:rsid w:val="004B5CEE"/>
    <w:rsid w:val="00536A78"/>
    <w:rsid w:val="00616607"/>
    <w:rsid w:val="0070795E"/>
    <w:rsid w:val="007270D6"/>
    <w:rsid w:val="007A2B46"/>
    <w:rsid w:val="007B662D"/>
    <w:rsid w:val="007D33DC"/>
    <w:rsid w:val="008227CC"/>
    <w:rsid w:val="00870AD3"/>
    <w:rsid w:val="00931B70"/>
    <w:rsid w:val="009B58C4"/>
    <w:rsid w:val="00A205ED"/>
    <w:rsid w:val="00A353A5"/>
    <w:rsid w:val="00A823EB"/>
    <w:rsid w:val="00A862D5"/>
    <w:rsid w:val="00A9267D"/>
    <w:rsid w:val="00B2401C"/>
    <w:rsid w:val="00B36E23"/>
    <w:rsid w:val="00BD7C16"/>
    <w:rsid w:val="00CB271D"/>
    <w:rsid w:val="00CC0107"/>
    <w:rsid w:val="00CF4983"/>
    <w:rsid w:val="00D471DF"/>
    <w:rsid w:val="00E24E85"/>
    <w:rsid w:val="00F94C5A"/>
    <w:rsid w:val="00FD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1BA06-68F4-41DE-B8AF-8348DC66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 Collier County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miguelrojasjr</dc:creator>
  <cp:lastModifiedBy>miguelrojasjr</cp:lastModifiedBy>
  <cp:revision>7</cp:revision>
  <cp:lastPrinted>2016-02-11T20:05:00Z</cp:lastPrinted>
  <dcterms:created xsi:type="dcterms:W3CDTF">2016-02-11T15:41:00Z</dcterms:created>
  <dcterms:modified xsi:type="dcterms:W3CDTF">2016-02-11T20:05:00Z</dcterms:modified>
</cp:coreProperties>
</file>